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D33" w:rsidRPr="00327D3F" w:rsidRDefault="00EF04F4">
      <w:pPr>
        <w:rPr>
          <w:b/>
        </w:rPr>
      </w:pPr>
      <w:r w:rsidRPr="00327D3F">
        <w:rPr>
          <w:b/>
          <w:noProof/>
          <w:color w:val="002060"/>
        </w:rPr>
        <mc:AlternateContent>
          <mc:Choice Requires="wps">
            <w:drawing>
              <wp:anchor distT="0" distB="0" distL="114300" distR="114300" simplePos="0" relativeHeight="251662336" behindDoc="1" locked="0" layoutInCell="1" allowOverlap="1" wp14:anchorId="2FF379EE" wp14:editId="2A997508">
                <wp:simplePos x="0" y="0"/>
                <wp:positionH relativeFrom="column">
                  <wp:posOffset>4869766</wp:posOffset>
                </wp:positionH>
                <wp:positionV relativeFrom="paragraph">
                  <wp:posOffset>-290391</wp:posOffset>
                </wp:positionV>
                <wp:extent cx="5021580" cy="6787661"/>
                <wp:effectExtent l="0" t="0" r="23495" b="23495"/>
                <wp:wrapNone/>
                <wp:docPr id="5" name="Text Box 5"/>
                <wp:cNvGraphicFramePr/>
                <a:graphic xmlns:a="http://schemas.openxmlformats.org/drawingml/2006/main">
                  <a:graphicData uri="http://schemas.microsoft.com/office/word/2010/wordprocessingShape">
                    <wps:wsp>
                      <wps:cNvSpPr txBox="1"/>
                      <wps:spPr>
                        <a:xfrm>
                          <a:off x="0" y="0"/>
                          <a:ext cx="5021580" cy="6787661"/>
                        </a:xfrm>
                        <a:prstGeom prst="rect">
                          <a:avLst/>
                        </a:prstGeom>
                        <a:solidFill>
                          <a:schemeClr val="tx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12D1" w:rsidRDefault="00C112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379EE" id="_x0000_t202" coordsize="21600,21600" o:spt="202" path="m,l,21600r21600,l21600,xe">
                <v:stroke joinstyle="miter"/>
                <v:path gradientshapeok="t" o:connecttype="rect"/>
              </v:shapetype>
              <v:shape id="Text Box 5" o:spid="_x0000_s1026" type="#_x0000_t202" style="position:absolute;margin-left:383.45pt;margin-top:-22.85pt;width:395.4pt;height:53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" fillcolor="#1f497d [3215]" strokeweight=".5pt">
                <v:textbox>
                  <w:txbxContent>
                    <w:p w:rsidR="00C112D1" w:rsidRDefault="00C112D1"/>
                  </w:txbxContent>
                </v:textbox>
              </v:shape>
            </w:pict>
          </mc:Fallback>
        </mc:AlternateContent>
      </w:r>
      <w:r w:rsidR="00327D3F" w:rsidRPr="00327D3F">
        <w:rPr>
          <w:b/>
          <w:color w:val="002060"/>
        </w:rPr>
        <w:t>Seminar Registration</w:t>
      </w:r>
    </w:p>
    <w:p w:rsidR="00A95A1D" w:rsidRPr="00ED7ACA" w:rsidRDefault="00327D3F" w:rsidP="00A95A1D">
      <w:pPr>
        <w:tabs>
          <w:tab w:val="left" w:pos="0"/>
        </w:tabs>
        <w:spacing w:after="30" w:line="240" w:lineRule="auto"/>
        <w:rPr>
          <w:rFonts w:cstheme="minorHAnsi"/>
          <w:szCs w:val="26"/>
        </w:rPr>
      </w:pPr>
      <w:r w:rsidRPr="00ED7ACA">
        <w:rPr>
          <w:rFonts w:cstheme="minorHAnsi"/>
          <w:sz w:val="20"/>
        </w:rPr>
        <w:t>Attendees will attend the Seminar in person</w:t>
      </w:r>
      <w:r w:rsidR="00A95A1D" w:rsidRPr="00ED7ACA">
        <w:rPr>
          <w:rFonts w:cstheme="minorHAnsi"/>
          <w:sz w:val="20"/>
        </w:rPr>
        <w:t>.</w:t>
      </w:r>
      <w:r w:rsidRPr="00ED7ACA">
        <w:rPr>
          <w:rFonts w:cstheme="minorHAnsi"/>
          <w:sz w:val="20"/>
        </w:rPr>
        <w:t xml:space="preserve"> </w:t>
      </w:r>
      <w:r w:rsidRPr="00ED7ACA">
        <w:rPr>
          <w:rFonts w:cstheme="minorHAnsi"/>
          <w:sz w:val="20"/>
          <w:szCs w:val="28"/>
        </w:rPr>
        <w:t>To receive Educational credits, attendance must be recorded, and evaluations must be completed and submitted.</w:t>
      </w:r>
      <w:r w:rsidR="00A95A1D" w:rsidRPr="00ED7ACA">
        <w:rPr>
          <w:rFonts w:cstheme="minorHAnsi"/>
          <w:sz w:val="20"/>
          <w:szCs w:val="28"/>
        </w:rPr>
        <w:t xml:space="preserve"> </w:t>
      </w:r>
      <w:r w:rsidR="00A95A1D" w:rsidRPr="00ED7ACA">
        <w:rPr>
          <w:rFonts w:cstheme="minorHAnsi"/>
          <w:szCs w:val="26"/>
        </w:rPr>
        <w:t>Registration includes Seminar material, Breakfast, Lunch and refreshments during breaks.</w:t>
      </w:r>
    </w:p>
    <w:p w:rsidR="00A95A1D" w:rsidRDefault="00A95A1D" w:rsidP="00327D3F">
      <w:pPr>
        <w:tabs>
          <w:tab w:val="left" w:pos="180"/>
        </w:tabs>
        <w:spacing w:after="0" w:line="240" w:lineRule="auto"/>
        <w:ind w:left="187" w:hanging="187"/>
        <w:rPr>
          <w:b/>
          <w:color w:val="1F497D" w:themeColor="text2"/>
        </w:rPr>
      </w:pPr>
    </w:p>
    <w:p w:rsidR="00327D3F" w:rsidRPr="00327D3F" w:rsidRDefault="00327D3F" w:rsidP="00327D3F">
      <w:pPr>
        <w:tabs>
          <w:tab w:val="left" w:pos="180"/>
        </w:tabs>
        <w:spacing w:after="0" w:line="240" w:lineRule="auto"/>
        <w:ind w:left="187" w:hanging="187"/>
        <w:rPr>
          <w:b/>
          <w:color w:val="1F497D" w:themeColor="text2"/>
        </w:rPr>
      </w:pPr>
      <w:r w:rsidRPr="00327D3F">
        <w:rPr>
          <w:b/>
          <w:color w:val="1F497D" w:themeColor="text2"/>
        </w:rPr>
        <w:t xml:space="preserve">To Register Online (credit card/PayPal):  </w:t>
      </w:r>
    </w:p>
    <w:p w:rsidR="00327D3F" w:rsidRPr="00327D3F" w:rsidRDefault="00327D3F" w:rsidP="00327D3F">
      <w:pPr>
        <w:tabs>
          <w:tab w:val="left" w:pos="180"/>
        </w:tabs>
        <w:spacing w:after="0"/>
        <w:ind w:left="187" w:hanging="187"/>
        <w:rPr>
          <w:b/>
          <w:sz w:val="24"/>
          <w:szCs w:val="24"/>
        </w:rPr>
      </w:pPr>
      <w:r w:rsidRPr="00327D3F">
        <w:rPr>
          <w:b/>
          <w:szCs w:val="24"/>
        </w:rPr>
        <w:tab/>
      </w:r>
      <w:r w:rsidRPr="00327D3F">
        <w:rPr>
          <w:b/>
          <w:szCs w:val="24"/>
        </w:rPr>
        <w:tab/>
      </w:r>
      <w:r w:rsidRPr="00327D3F">
        <w:rPr>
          <w:b/>
          <w:szCs w:val="24"/>
        </w:rPr>
        <w:tab/>
      </w:r>
      <w:r w:rsidRPr="00327D3F">
        <w:rPr>
          <w:b/>
          <w:szCs w:val="24"/>
        </w:rPr>
        <w:tab/>
      </w:r>
      <w:r w:rsidRPr="00327D3F">
        <w:rPr>
          <w:b/>
          <w:szCs w:val="24"/>
        </w:rPr>
        <w:tab/>
      </w:r>
      <w:hyperlink r:id="rId7" w:history="1">
        <w:r w:rsidR="00A061F6">
          <w:rPr>
            <w:rStyle w:val="Hyperlink"/>
          </w:rPr>
          <w:t>https://fsseminar.com/online-registration/</w:t>
        </w:r>
      </w:hyperlink>
    </w:p>
    <w:p w:rsidR="00C112D1" w:rsidRDefault="00FE0B7D">
      <w:r>
        <w:t xml:space="preserve">Registration </w:t>
      </w:r>
      <w:r w:rsidR="00EE5FC3">
        <w:t xml:space="preserve">Fee $200.00           </w:t>
      </w:r>
    </w:p>
    <w:p w:rsidR="00EE5FC3" w:rsidRDefault="00EE5FC3" w:rsidP="00EE5FC3">
      <w:r>
        <w:t xml:space="preserve">Student Fee $25.00 </w:t>
      </w:r>
    </w:p>
    <w:p w:rsidR="001077F5" w:rsidRPr="001077F5" w:rsidRDefault="001077F5" w:rsidP="00870B34">
      <w:pPr>
        <w:spacing w:after="0" w:line="240" w:lineRule="auto"/>
        <w:rPr>
          <w:rFonts w:cstheme="minorHAnsi"/>
          <w:b/>
          <w:caps/>
          <w:color w:val="1F497D" w:themeColor="text2"/>
        </w:rPr>
      </w:pPr>
      <w:r w:rsidRPr="001077F5">
        <w:rPr>
          <w:rFonts w:cstheme="minorHAnsi"/>
          <w:b/>
          <w:caps/>
          <w:color w:val="1F497D" w:themeColor="text2"/>
        </w:rPr>
        <w:t>C</w:t>
      </w:r>
      <w:r w:rsidRPr="001077F5">
        <w:rPr>
          <w:rFonts w:cstheme="minorHAnsi"/>
          <w:b/>
          <w:color w:val="1F497D" w:themeColor="text2"/>
        </w:rPr>
        <w:t>ontact information</w:t>
      </w:r>
      <w:r w:rsidRPr="001077F5">
        <w:rPr>
          <w:rFonts w:cstheme="minorHAnsi"/>
          <w:b/>
          <w:caps/>
          <w:color w:val="1F497D" w:themeColor="text2"/>
        </w:rPr>
        <w:t xml:space="preserve">: </w:t>
      </w:r>
    </w:p>
    <w:p w:rsidR="001077F5" w:rsidRPr="001077F5" w:rsidRDefault="001077F5" w:rsidP="001077F5">
      <w:pPr>
        <w:spacing w:after="0" w:line="240" w:lineRule="auto"/>
        <w:ind w:left="180" w:right="288"/>
        <w:rPr>
          <w:rFonts w:cstheme="minorHAnsi"/>
        </w:rPr>
      </w:pPr>
      <w:r w:rsidRPr="001077F5">
        <w:rPr>
          <w:rFonts w:cstheme="minorHAnsi"/>
        </w:rPr>
        <w:t xml:space="preserve">Stephanie Hamby </w:t>
      </w:r>
    </w:p>
    <w:p w:rsidR="001077F5" w:rsidRPr="001077F5" w:rsidRDefault="001077F5" w:rsidP="001077F5">
      <w:pPr>
        <w:spacing w:after="0" w:line="240" w:lineRule="auto"/>
        <w:ind w:left="187" w:right="288"/>
        <w:rPr>
          <w:rFonts w:cstheme="minorHAnsi"/>
        </w:rPr>
      </w:pPr>
      <w:r w:rsidRPr="001077F5">
        <w:rPr>
          <w:rFonts w:cstheme="minorHAnsi"/>
        </w:rPr>
        <w:t xml:space="preserve">Office: 956-389-1721    Cell: 210-365-8337  </w:t>
      </w:r>
    </w:p>
    <w:p w:rsidR="001077F5" w:rsidRPr="001077F5" w:rsidRDefault="001077F5" w:rsidP="001077F5">
      <w:pPr>
        <w:spacing w:after="0" w:line="240" w:lineRule="auto"/>
        <w:ind w:left="187" w:right="288"/>
        <w:rPr>
          <w:rFonts w:cstheme="minorHAnsi"/>
        </w:rPr>
      </w:pPr>
      <w:r w:rsidRPr="001077F5">
        <w:rPr>
          <w:rFonts w:cstheme="minorHAnsi"/>
        </w:rPr>
        <w:t xml:space="preserve">Email: </w:t>
      </w:r>
      <w:hyperlink r:id="rId8" w:history="1">
        <w:r w:rsidRPr="001077F5">
          <w:rPr>
            <w:rStyle w:val="Hyperlink"/>
            <w:rFonts w:cstheme="minorHAnsi"/>
          </w:rPr>
          <w:t>Stephanie.hamby@valleybaptist.net</w:t>
        </w:r>
      </w:hyperlink>
      <w:r w:rsidRPr="001077F5">
        <w:rPr>
          <w:rFonts w:cstheme="minorHAnsi"/>
        </w:rPr>
        <w:t xml:space="preserve"> </w:t>
      </w:r>
    </w:p>
    <w:p w:rsidR="001077F5" w:rsidRPr="001077F5" w:rsidRDefault="001077F5" w:rsidP="001077F5">
      <w:pPr>
        <w:spacing w:after="0" w:line="240" w:lineRule="auto"/>
        <w:ind w:left="180"/>
        <w:rPr>
          <w:rFonts w:cstheme="minorHAnsi"/>
          <w:color w:val="0000FF" w:themeColor="hyperlink"/>
          <w:u w:val="single"/>
        </w:rPr>
      </w:pPr>
      <w:r w:rsidRPr="001077F5">
        <w:rPr>
          <w:rFonts w:cstheme="minorHAnsi"/>
        </w:rPr>
        <w:t xml:space="preserve">Website Address: </w:t>
      </w:r>
      <w:hyperlink r:id="rId9" w:history="1">
        <w:r w:rsidRPr="001077F5">
          <w:rPr>
            <w:rStyle w:val="Hyperlink"/>
            <w:rFonts w:cstheme="minorHAnsi"/>
          </w:rPr>
          <w:t>www.fsseminar.com</w:t>
        </w:r>
      </w:hyperlink>
    </w:p>
    <w:p w:rsidR="001077F5" w:rsidRPr="001077F5" w:rsidRDefault="001077F5" w:rsidP="001077F5">
      <w:pPr>
        <w:spacing w:after="0" w:line="240" w:lineRule="auto"/>
        <w:ind w:right="288"/>
        <w:rPr>
          <w:rFonts w:cstheme="minorHAnsi"/>
          <w:b/>
          <w:color w:val="1F497D" w:themeColor="text2"/>
        </w:rPr>
      </w:pPr>
    </w:p>
    <w:p w:rsidR="001077F5" w:rsidRPr="001077F5" w:rsidRDefault="001077F5" w:rsidP="001077F5">
      <w:pPr>
        <w:spacing w:after="0" w:line="240" w:lineRule="auto"/>
        <w:ind w:right="288"/>
        <w:rPr>
          <w:rFonts w:cstheme="minorHAnsi"/>
          <w:b/>
          <w:color w:val="1F497D" w:themeColor="text2"/>
        </w:rPr>
      </w:pPr>
      <w:r w:rsidRPr="001077F5">
        <w:rPr>
          <w:rFonts w:cstheme="minorHAnsi"/>
          <w:b/>
          <w:color w:val="1F497D" w:themeColor="text2"/>
        </w:rPr>
        <w:t>Location and Accommodations:</w:t>
      </w:r>
    </w:p>
    <w:p w:rsidR="001077F5" w:rsidRPr="001077F5" w:rsidRDefault="001077F5" w:rsidP="001077F5">
      <w:pPr>
        <w:spacing w:after="0" w:line="240" w:lineRule="auto"/>
        <w:ind w:left="180" w:right="288"/>
        <w:rPr>
          <w:rFonts w:cstheme="minorHAnsi"/>
        </w:rPr>
      </w:pPr>
      <w:r w:rsidRPr="001077F5">
        <w:rPr>
          <w:rFonts w:cstheme="minorHAnsi"/>
        </w:rPr>
        <w:t>Isla Grand Beach Resort     (956) 761 – 6511</w:t>
      </w:r>
    </w:p>
    <w:p w:rsidR="001077F5" w:rsidRPr="001077F5" w:rsidRDefault="001077F5" w:rsidP="001077F5">
      <w:pPr>
        <w:spacing w:after="0" w:line="240" w:lineRule="auto"/>
        <w:ind w:left="180" w:right="288"/>
        <w:rPr>
          <w:rFonts w:cstheme="minorHAnsi"/>
        </w:rPr>
      </w:pPr>
      <w:r w:rsidRPr="001077F5">
        <w:rPr>
          <w:rFonts w:cstheme="minorHAnsi"/>
        </w:rPr>
        <w:t>500 Padre Island Blvd</w:t>
      </w:r>
    </w:p>
    <w:p w:rsidR="001077F5" w:rsidRPr="001077F5" w:rsidRDefault="001077F5" w:rsidP="001077F5">
      <w:pPr>
        <w:spacing w:after="0" w:line="240" w:lineRule="auto"/>
        <w:ind w:left="180" w:right="288"/>
        <w:rPr>
          <w:rFonts w:cstheme="minorHAnsi"/>
        </w:rPr>
      </w:pPr>
      <w:r w:rsidRPr="001077F5">
        <w:rPr>
          <w:rFonts w:cstheme="minorHAnsi"/>
        </w:rPr>
        <w:t>South Padre Island, Texas 78579</w:t>
      </w:r>
    </w:p>
    <w:p w:rsidR="001077F5" w:rsidRPr="001077F5" w:rsidRDefault="008C2C9C" w:rsidP="001077F5">
      <w:pPr>
        <w:spacing w:after="0" w:line="240" w:lineRule="auto"/>
        <w:ind w:left="180" w:right="288"/>
        <w:rPr>
          <w:rFonts w:cstheme="minorHAnsi"/>
        </w:rPr>
      </w:pPr>
      <w:hyperlink r:id="rId10" w:history="1">
        <w:r w:rsidR="001077F5" w:rsidRPr="001077F5">
          <w:rPr>
            <w:rStyle w:val="Hyperlink"/>
            <w:rFonts w:cstheme="minorHAnsi"/>
          </w:rPr>
          <w:t>www.islagrand.com</w:t>
        </w:r>
      </w:hyperlink>
    </w:p>
    <w:p w:rsidR="001077F5" w:rsidRPr="001077F5" w:rsidRDefault="001077F5" w:rsidP="001077F5">
      <w:pPr>
        <w:spacing w:after="0" w:line="240" w:lineRule="auto"/>
        <w:ind w:left="180" w:right="288"/>
        <w:rPr>
          <w:rFonts w:cstheme="minorHAnsi"/>
        </w:rPr>
      </w:pPr>
    </w:p>
    <w:p w:rsidR="001077F5" w:rsidRPr="001077F5" w:rsidRDefault="001077F5" w:rsidP="001077F5">
      <w:pPr>
        <w:spacing w:after="0" w:line="240" w:lineRule="auto"/>
        <w:ind w:left="180" w:right="288"/>
        <w:rPr>
          <w:rFonts w:cstheme="minorHAnsi"/>
        </w:rPr>
      </w:pPr>
      <w:r w:rsidRPr="001077F5">
        <w:rPr>
          <w:rFonts w:cstheme="minorHAnsi"/>
        </w:rPr>
        <w:t>To receive the Forensic Seminar conference rate or to book online enter</w:t>
      </w:r>
    </w:p>
    <w:p w:rsidR="001077F5" w:rsidRPr="00927F2F" w:rsidRDefault="001077F5" w:rsidP="001077F5">
      <w:pPr>
        <w:spacing w:after="0" w:line="240" w:lineRule="auto"/>
        <w:ind w:left="180" w:right="288"/>
        <w:rPr>
          <w:rFonts w:cstheme="minorHAnsi"/>
          <w:b/>
        </w:rPr>
      </w:pPr>
      <w:r w:rsidRPr="001077F5">
        <w:rPr>
          <w:rFonts w:cstheme="minorHAnsi"/>
        </w:rPr>
        <w:t xml:space="preserve">Room block cut-off date: October </w:t>
      </w:r>
      <w:r w:rsidR="009C7EE7">
        <w:rPr>
          <w:rFonts w:cstheme="minorHAnsi"/>
        </w:rPr>
        <w:t>1</w:t>
      </w:r>
      <w:r w:rsidR="00927F2F">
        <w:rPr>
          <w:rFonts w:cstheme="minorHAnsi"/>
        </w:rPr>
        <w:t>0</w:t>
      </w:r>
      <w:r w:rsidRPr="001077F5">
        <w:rPr>
          <w:rFonts w:cstheme="minorHAnsi"/>
        </w:rPr>
        <w:t>, 202</w:t>
      </w:r>
      <w:r w:rsidR="00927F2F">
        <w:rPr>
          <w:rFonts w:cstheme="minorHAnsi"/>
        </w:rPr>
        <w:t xml:space="preserve">3      </w:t>
      </w:r>
      <w:r w:rsidR="00927F2F" w:rsidRPr="001077F5">
        <w:rPr>
          <w:rFonts w:cstheme="minorHAnsi"/>
        </w:rPr>
        <w:t xml:space="preserve">Group Code:   </w:t>
      </w:r>
      <w:r w:rsidR="00927F2F" w:rsidRPr="00927F2F">
        <w:rPr>
          <w:rFonts w:eastAsia="Times New Roman" w:cstheme="minorHAnsi"/>
          <w:b/>
        </w:rPr>
        <w:t>2311CAEPST</w:t>
      </w:r>
    </w:p>
    <w:p w:rsidR="001077F5" w:rsidRPr="001077F5" w:rsidRDefault="001077F5" w:rsidP="001077F5">
      <w:pPr>
        <w:spacing w:after="0" w:line="240" w:lineRule="auto"/>
        <w:ind w:left="180" w:right="288"/>
        <w:rPr>
          <w:rFonts w:cstheme="minorHAnsi"/>
        </w:rPr>
      </w:pPr>
      <w:r w:rsidRPr="001077F5">
        <w:rPr>
          <w:rFonts w:cstheme="minorHAnsi"/>
        </w:rPr>
        <w:t>Cabanas: $9</w:t>
      </w:r>
      <w:r w:rsidR="00D5612E">
        <w:rPr>
          <w:rFonts w:cstheme="minorHAnsi"/>
        </w:rPr>
        <w:t>9</w:t>
      </w:r>
      <w:r w:rsidRPr="001077F5">
        <w:rPr>
          <w:rFonts w:cstheme="minorHAnsi"/>
        </w:rPr>
        <w:t>.00</w:t>
      </w:r>
      <w:r w:rsidR="00927F2F">
        <w:rPr>
          <w:rFonts w:cstheme="minorHAnsi"/>
        </w:rPr>
        <w:t xml:space="preserve">      </w:t>
      </w:r>
      <w:r w:rsidRPr="001077F5">
        <w:rPr>
          <w:rFonts w:cstheme="minorHAnsi"/>
        </w:rPr>
        <w:tab/>
      </w:r>
      <w:r w:rsidR="00927F2F">
        <w:rPr>
          <w:rFonts w:cstheme="minorHAnsi"/>
        </w:rPr>
        <w:t xml:space="preserve">     </w:t>
      </w:r>
      <w:r w:rsidRPr="001077F5">
        <w:rPr>
          <w:rFonts w:cstheme="minorHAnsi"/>
        </w:rPr>
        <w:t>Condos: $</w:t>
      </w:r>
      <w:r w:rsidR="00D5612E">
        <w:rPr>
          <w:rFonts w:cstheme="minorHAnsi"/>
        </w:rPr>
        <w:t>209</w:t>
      </w:r>
      <w:r w:rsidRPr="001077F5">
        <w:rPr>
          <w:rFonts w:cstheme="minorHAnsi"/>
        </w:rPr>
        <w:t xml:space="preserve">.00                  </w:t>
      </w:r>
    </w:p>
    <w:p w:rsidR="001077F5" w:rsidRDefault="001077F5" w:rsidP="001077F5">
      <w:pPr>
        <w:pStyle w:val="NoSpacing"/>
        <w:rPr>
          <w:sz w:val="24"/>
        </w:rPr>
      </w:pPr>
    </w:p>
    <w:p w:rsidR="00A95A1D" w:rsidRPr="00FF3646" w:rsidRDefault="00A95A1D" w:rsidP="00A95A1D">
      <w:pPr>
        <w:tabs>
          <w:tab w:val="left" w:pos="180"/>
        </w:tabs>
        <w:spacing w:after="0" w:line="240" w:lineRule="auto"/>
        <w:rPr>
          <w:rFonts w:cstheme="minorHAnsi"/>
          <w:b/>
          <w:color w:val="17365D" w:themeColor="text2" w:themeShade="BF"/>
          <w:szCs w:val="26"/>
        </w:rPr>
      </w:pPr>
      <w:r>
        <w:rPr>
          <w:rFonts w:ascii="Arial" w:hAnsi="Arial" w:cs="Arial"/>
          <w:color w:val="545454"/>
          <w:shd w:val="clear" w:color="auto" w:fill="FFFFFF"/>
        </w:rPr>
        <w:t>*</w:t>
      </w:r>
      <w:r w:rsidRPr="00FF3646">
        <w:rPr>
          <w:rFonts w:cs="Arial"/>
          <w:color w:val="545454"/>
          <w:shd w:val="clear" w:color="auto" w:fill="FFFFFF"/>
        </w:rPr>
        <w:t>Please note: </w:t>
      </w:r>
      <w:r w:rsidRPr="00FF3646">
        <w:rPr>
          <w:rStyle w:val="Emphasis"/>
          <w:rFonts w:cs="Arial"/>
          <w:b/>
          <w:bCs/>
          <w:i w:val="0"/>
          <w:iCs w:val="0"/>
          <w:color w:val="6A6A6A"/>
          <w:shd w:val="clear" w:color="auto" w:fill="FFFFFF"/>
        </w:rPr>
        <w:t>Room temperatures</w:t>
      </w:r>
      <w:r w:rsidRPr="00FF3646">
        <w:rPr>
          <w:rFonts w:cs="Arial"/>
          <w:color w:val="545454"/>
          <w:shd w:val="clear" w:color="auto" w:fill="FFFFFF"/>
        </w:rPr>
        <w:t> can vary, therefore attendees may want to </w:t>
      </w:r>
      <w:r w:rsidRPr="00FF3646">
        <w:rPr>
          <w:rStyle w:val="Emphasis"/>
          <w:rFonts w:cs="Arial"/>
          <w:b/>
          <w:bCs/>
          <w:i w:val="0"/>
          <w:iCs w:val="0"/>
          <w:color w:val="6A6A6A"/>
          <w:shd w:val="clear" w:color="auto" w:fill="FFFFFF"/>
        </w:rPr>
        <w:t>bring</w:t>
      </w:r>
      <w:r w:rsidRPr="00FF3646">
        <w:rPr>
          <w:rFonts w:cs="Arial"/>
          <w:color w:val="545454"/>
          <w:shd w:val="clear" w:color="auto" w:fill="FFFFFF"/>
        </w:rPr>
        <w:t> a light </w:t>
      </w:r>
      <w:r w:rsidRPr="00FF3646">
        <w:rPr>
          <w:rStyle w:val="Emphasis"/>
          <w:rFonts w:cs="Arial"/>
          <w:bCs/>
          <w:i w:val="0"/>
          <w:iCs w:val="0"/>
          <w:color w:val="6A6A6A"/>
          <w:shd w:val="clear" w:color="auto" w:fill="FFFFFF"/>
        </w:rPr>
        <w:t>sweater</w:t>
      </w:r>
      <w:r w:rsidRPr="00FF3646">
        <w:rPr>
          <w:rFonts w:cs="Arial"/>
          <w:color w:val="545454"/>
          <w:shd w:val="clear" w:color="auto" w:fill="FFFFFF"/>
        </w:rPr>
        <w:t> or </w:t>
      </w:r>
      <w:r w:rsidRPr="00FF3646">
        <w:rPr>
          <w:rStyle w:val="Emphasis"/>
          <w:rFonts w:cs="Arial"/>
          <w:bCs/>
          <w:i w:val="0"/>
          <w:iCs w:val="0"/>
          <w:color w:val="6A6A6A"/>
          <w:shd w:val="clear" w:color="auto" w:fill="FFFFFF"/>
        </w:rPr>
        <w:t>jacket</w:t>
      </w:r>
      <w:r w:rsidRPr="00FF3646">
        <w:rPr>
          <w:rFonts w:cs="Arial"/>
          <w:color w:val="545454"/>
          <w:shd w:val="clear" w:color="auto" w:fill="FFFFFF"/>
        </w:rPr>
        <w:t> for their comfort</w:t>
      </w:r>
      <w:r w:rsidRPr="00FF3646">
        <w:rPr>
          <w:rFonts w:cstheme="minorHAnsi"/>
          <w:b/>
          <w:color w:val="17365D" w:themeColor="text2" w:themeShade="BF"/>
          <w:szCs w:val="26"/>
        </w:rPr>
        <w:t xml:space="preserve"> </w:t>
      </w:r>
    </w:p>
    <w:p w:rsidR="00A95A1D" w:rsidRPr="00340829" w:rsidRDefault="00A95A1D">
      <w:pPr>
        <w:rPr>
          <w:sz w:val="20"/>
          <w:szCs w:val="20"/>
        </w:rPr>
      </w:pPr>
    </w:p>
    <w:p w:rsidR="00C112D1" w:rsidRPr="00340829" w:rsidRDefault="002D418D" w:rsidP="00340829">
      <w:pPr>
        <w:rPr>
          <w:sz w:val="20"/>
          <w:szCs w:val="20"/>
        </w:rPr>
      </w:pPr>
      <w:r w:rsidRPr="00340829">
        <w:rPr>
          <w:sz w:val="20"/>
          <w:szCs w:val="20"/>
        </w:rPr>
        <w:t xml:space="preserve">Visit our website:   </w:t>
      </w:r>
      <w:hyperlink r:id="rId11" w:history="1">
        <w:r w:rsidRPr="00340829">
          <w:rPr>
            <w:rStyle w:val="Hyperlink"/>
            <w:sz w:val="20"/>
            <w:szCs w:val="20"/>
          </w:rPr>
          <w:t>www.fsseminar.com</w:t>
        </w:r>
      </w:hyperlink>
    </w:p>
    <w:p w:rsidR="00C112D1" w:rsidRDefault="002D418D" w:rsidP="002D418D">
      <w:pPr>
        <w:ind w:left="1440" w:hanging="1440"/>
        <w:rPr>
          <w:rStyle w:val="Hyperlink"/>
          <w:sz w:val="20"/>
          <w:szCs w:val="20"/>
        </w:rPr>
      </w:pPr>
      <w:r w:rsidRPr="00340829">
        <w:rPr>
          <w:sz w:val="20"/>
          <w:szCs w:val="20"/>
        </w:rPr>
        <w:t>Follow</w:t>
      </w:r>
      <w:r w:rsidR="00DA003D" w:rsidRPr="00340829">
        <w:rPr>
          <w:sz w:val="20"/>
          <w:szCs w:val="20"/>
        </w:rPr>
        <w:t xml:space="preserve"> us on Facebook:    </w:t>
      </w:r>
      <w:hyperlink r:id="rId12" w:history="1">
        <w:r w:rsidR="00A61A53" w:rsidRPr="00340829">
          <w:rPr>
            <w:rStyle w:val="Hyperlink"/>
            <w:sz w:val="20"/>
            <w:szCs w:val="20"/>
          </w:rPr>
          <w:t>www.facebook.com/fsseminar</w:t>
        </w:r>
      </w:hyperlink>
    </w:p>
    <w:p w:rsidR="00340829" w:rsidRDefault="00340829" w:rsidP="00340829">
      <w:pPr>
        <w:spacing w:after="0" w:line="240" w:lineRule="auto"/>
        <w:ind w:right="288"/>
        <w:rPr>
          <w:rFonts w:cstheme="minorHAnsi"/>
          <w:b/>
          <w:caps/>
          <w:color w:val="1F497D" w:themeColor="text2"/>
          <w:sz w:val="19"/>
          <w:szCs w:val="19"/>
        </w:rPr>
      </w:pPr>
    </w:p>
    <w:p w:rsidR="00340829" w:rsidRPr="00A95CE9" w:rsidRDefault="00EF04F4" w:rsidP="00340829">
      <w:pPr>
        <w:spacing w:after="0" w:line="240" w:lineRule="auto"/>
        <w:ind w:right="288"/>
        <w:rPr>
          <w:rFonts w:cstheme="minorHAnsi"/>
          <w:b/>
          <w:caps/>
          <w:sz w:val="19"/>
          <w:szCs w:val="19"/>
        </w:rPr>
      </w:pPr>
      <w:r w:rsidRPr="00340829">
        <w:rPr>
          <w:noProof/>
          <w:sz w:val="20"/>
          <w:szCs w:val="20"/>
        </w:rPr>
        <mc:AlternateContent>
          <mc:Choice Requires="wps">
            <w:drawing>
              <wp:anchor distT="0" distB="0" distL="114300" distR="114300" simplePos="0" relativeHeight="251663360" behindDoc="1" locked="0" layoutInCell="1" allowOverlap="1" wp14:anchorId="58E6C116" wp14:editId="278A4767">
                <wp:simplePos x="0" y="0"/>
                <wp:positionH relativeFrom="column">
                  <wp:posOffset>4858043</wp:posOffset>
                </wp:positionH>
                <wp:positionV relativeFrom="paragraph">
                  <wp:posOffset>145902</wp:posOffset>
                </wp:positionV>
                <wp:extent cx="5021580" cy="1312985"/>
                <wp:effectExtent l="0" t="0" r="7620" b="1905"/>
                <wp:wrapNone/>
                <wp:docPr id="6" name="Text Box 6"/>
                <wp:cNvGraphicFramePr/>
                <a:graphic xmlns:a="http://schemas.openxmlformats.org/drawingml/2006/main">
                  <a:graphicData uri="http://schemas.microsoft.com/office/word/2010/wordprocessingShape">
                    <wps:wsp>
                      <wps:cNvSpPr txBox="1"/>
                      <wps:spPr>
                        <a:xfrm>
                          <a:off x="0" y="0"/>
                          <a:ext cx="5021580" cy="1312985"/>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2D57" w:rsidRDefault="00A62D57">
                            <w:pPr>
                              <w:rPr>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C116" id="Text Box 6" o:spid="_x0000_s1027" type="#_x0000_t202" style="position:absolute;margin-left:382.5pt;margin-top:11.5pt;width:395.4pt;height:10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" fillcolor="#b8cce4 [1300]" stroked="f" strokeweight=".5pt">
                <v:textbox>
                  <w:txbxContent>
                    <w:p w:rsidR="00A62D57" w:rsidRDefault="00A62D57">
                      <w:pPr>
                        <w:rPr>
                          <w:sz w:val="12"/>
                        </w:rPr>
                      </w:pPr>
                    </w:p>
                  </w:txbxContent>
                </v:textbox>
              </v:shape>
            </w:pict>
          </mc:Fallback>
        </mc:AlternateContent>
      </w:r>
      <w:r w:rsidR="00340829" w:rsidRPr="00A95CE9">
        <w:rPr>
          <w:rFonts w:cstheme="minorHAnsi"/>
          <w:b/>
          <w:caps/>
          <w:color w:val="1F497D" w:themeColor="text2"/>
          <w:sz w:val="19"/>
          <w:szCs w:val="19"/>
        </w:rPr>
        <w:t xml:space="preserve">Special Recognitions: </w:t>
      </w:r>
    </w:p>
    <w:p w:rsidR="00340829" w:rsidRDefault="00340829" w:rsidP="00340829">
      <w:pPr>
        <w:spacing w:after="0" w:line="240" w:lineRule="auto"/>
        <w:rPr>
          <w:rStyle w:val="Hyperlink"/>
          <w:sz w:val="28"/>
          <w:szCs w:val="28"/>
        </w:rPr>
      </w:pPr>
      <w:r w:rsidRPr="00A95CE9">
        <w:rPr>
          <w:rFonts w:cstheme="minorHAnsi"/>
          <w:sz w:val="19"/>
          <w:szCs w:val="19"/>
        </w:rPr>
        <w:t>We would like to recognize The Valley Baptist Legacy Foundation and Blue Sunday for the generous donations and support of this conference. The continued support has allowed everyone attending this conference a scholarship in the form of a reduced rate, and to continue to educate the origins and ramifications of child abuse and domestic violence in our community. We would also like to recognize the Texas Department of Family and Protective Services for their support in hosting our Faith Summit.</w:t>
      </w:r>
    </w:p>
    <w:p w:rsidR="00C35931" w:rsidRPr="00C35931" w:rsidRDefault="00C35931" w:rsidP="002D418D">
      <w:pPr>
        <w:ind w:left="1440" w:hanging="1440"/>
        <w:rPr>
          <w:sz w:val="8"/>
          <w:szCs w:val="28"/>
        </w:rPr>
      </w:pPr>
    </w:p>
    <w:p w:rsidR="00EF04F4" w:rsidRDefault="00EF04F4" w:rsidP="00C112D1">
      <w:pPr>
        <w:spacing w:after="0" w:line="240" w:lineRule="auto"/>
        <w:jc w:val="center"/>
        <w:rPr>
          <w:b/>
          <w:color w:val="FFFFFF" w:themeColor="background1"/>
          <w:sz w:val="28"/>
          <w:szCs w:val="28"/>
        </w:rPr>
      </w:pPr>
    </w:p>
    <w:p w:rsidR="00C112D1" w:rsidRPr="00EF04F4" w:rsidRDefault="00C112D1" w:rsidP="00C112D1">
      <w:pPr>
        <w:spacing w:after="0" w:line="240" w:lineRule="auto"/>
        <w:jc w:val="center"/>
        <w:rPr>
          <w:rFonts w:asciiTheme="majorHAnsi" w:hAnsiTheme="majorHAnsi"/>
          <w:b/>
          <w:color w:val="FFFFFF" w:themeColor="background1"/>
          <w:sz w:val="28"/>
          <w:szCs w:val="28"/>
        </w:rPr>
      </w:pPr>
      <w:r w:rsidRPr="00EF04F4">
        <w:rPr>
          <w:rFonts w:asciiTheme="majorHAnsi" w:hAnsiTheme="majorHAnsi"/>
          <w:b/>
          <w:color w:val="FFFFFF" w:themeColor="background1"/>
          <w:sz w:val="28"/>
          <w:szCs w:val="28"/>
        </w:rPr>
        <w:t>Valley Baptist Health System, Blue Sunday,</w:t>
      </w:r>
    </w:p>
    <w:p w:rsidR="00C112D1" w:rsidRPr="00EF04F4" w:rsidRDefault="00C112D1" w:rsidP="00C112D1">
      <w:pPr>
        <w:spacing w:after="0" w:line="240" w:lineRule="auto"/>
        <w:ind w:left="-180"/>
        <w:jc w:val="center"/>
        <w:rPr>
          <w:rFonts w:asciiTheme="majorHAnsi" w:hAnsiTheme="majorHAnsi"/>
          <w:b/>
          <w:color w:val="FFFFFF" w:themeColor="background1"/>
          <w:sz w:val="28"/>
          <w:szCs w:val="28"/>
        </w:rPr>
      </w:pPr>
      <w:r w:rsidRPr="00EF04F4">
        <w:rPr>
          <w:rFonts w:asciiTheme="majorHAnsi" w:hAnsiTheme="majorHAnsi"/>
          <w:b/>
          <w:color w:val="FFFFFF" w:themeColor="background1"/>
          <w:sz w:val="28"/>
          <w:szCs w:val="28"/>
        </w:rPr>
        <w:t>and</w:t>
      </w:r>
    </w:p>
    <w:p w:rsidR="00C112D1" w:rsidRPr="00EF04F4" w:rsidRDefault="00C112D1" w:rsidP="00C112D1">
      <w:pPr>
        <w:spacing w:after="0" w:line="240" w:lineRule="auto"/>
        <w:ind w:left="-180"/>
        <w:jc w:val="center"/>
        <w:rPr>
          <w:rFonts w:asciiTheme="majorHAnsi" w:hAnsiTheme="majorHAnsi"/>
          <w:color w:val="FFFFFF" w:themeColor="background1"/>
          <w:sz w:val="28"/>
          <w:szCs w:val="28"/>
        </w:rPr>
      </w:pPr>
      <w:r w:rsidRPr="00EF04F4">
        <w:rPr>
          <w:rFonts w:asciiTheme="majorHAnsi" w:hAnsiTheme="majorHAnsi"/>
          <w:b/>
          <w:color w:val="FFFFFF" w:themeColor="background1"/>
          <w:sz w:val="28"/>
          <w:szCs w:val="28"/>
        </w:rPr>
        <w:t>Child Abuse Education Program of South Texas</w:t>
      </w:r>
    </w:p>
    <w:p w:rsidR="00C112D1" w:rsidRPr="00EF04F4" w:rsidRDefault="00C112D1" w:rsidP="00C112D1">
      <w:pPr>
        <w:spacing w:after="0" w:line="240" w:lineRule="auto"/>
        <w:ind w:left="-180"/>
        <w:jc w:val="center"/>
        <w:rPr>
          <w:rFonts w:asciiTheme="majorHAnsi" w:hAnsiTheme="majorHAnsi"/>
          <w:color w:val="FFFFFF" w:themeColor="background1"/>
          <w:sz w:val="24"/>
          <w:szCs w:val="28"/>
        </w:rPr>
      </w:pPr>
    </w:p>
    <w:p w:rsidR="00C112D1" w:rsidRPr="0059764F" w:rsidRDefault="00C112D1" w:rsidP="00C112D1">
      <w:pPr>
        <w:spacing w:after="0" w:line="240" w:lineRule="auto"/>
        <w:ind w:left="-180"/>
        <w:jc w:val="center"/>
        <w:rPr>
          <w:rFonts w:ascii="Script MT Bold" w:hAnsi="Script MT Bold"/>
          <w:color w:val="FFFFFF" w:themeColor="background1"/>
          <w:sz w:val="28"/>
          <w:szCs w:val="28"/>
        </w:rPr>
      </w:pPr>
      <w:r w:rsidRPr="0059764F">
        <w:rPr>
          <w:rFonts w:ascii="Script MT Bold" w:hAnsi="Script MT Bold"/>
          <w:color w:val="FFFFFF" w:themeColor="background1"/>
          <w:sz w:val="28"/>
          <w:szCs w:val="28"/>
        </w:rPr>
        <w:t>Presents</w:t>
      </w:r>
    </w:p>
    <w:p w:rsidR="00C112D1" w:rsidRDefault="00C112D1" w:rsidP="00C112D1">
      <w:pPr>
        <w:spacing w:after="0" w:line="240" w:lineRule="auto"/>
        <w:rPr>
          <w:color w:val="FFFFFF" w:themeColor="background1"/>
          <w:sz w:val="24"/>
        </w:rPr>
      </w:pPr>
      <w:r>
        <w:rPr>
          <w:color w:val="FFFFFF" w:themeColor="background1"/>
          <w:sz w:val="24"/>
        </w:rPr>
        <w:t xml:space="preserve"> </w:t>
      </w:r>
      <w:r w:rsidR="0059764F">
        <w:rPr>
          <w:noProof/>
          <w:color w:val="FFFFFF" w:themeColor="background1"/>
          <w:sz w:val="16"/>
        </w:rPr>
        <w:drawing>
          <wp:inline distT="0" distB="0" distL="0" distR="0" wp14:anchorId="32E67E34" wp14:editId="4F846303">
            <wp:extent cx="4782820" cy="1231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2820" cy="123122"/>
                    </a:xfrm>
                    <a:prstGeom prst="rect">
                      <a:avLst/>
                    </a:prstGeom>
                    <a:noFill/>
                    <a:ln>
                      <a:noFill/>
                    </a:ln>
                  </pic:spPr>
                </pic:pic>
              </a:graphicData>
            </a:graphic>
          </wp:inline>
        </w:drawing>
      </w:r>
    </w:p>
    <w:p w:rsidR="00C112D1" w:rsidRPr="00F20023" w:rsidRDefault="00C112D1" w:rsidP="00C112D1">
      <w:pPr>
        <w:spacing w:after="0" w:line="240" w:lineRule="auto"/>
        <w:ind w:firstLine="990"/>
        <w:rPr>
          <w:color w:val="FFFFFF" w:themeColor="background1"/>
          <w:sz w:val="12"/>
        </w:rPr>
      </w:pPr>
    </w:p>
    <w:p w:rsidR="00C112D1" w:rsidRPr="00EF04F4" w:rsidRDefault="00927F2F" w:rsidP="00C112D1">
      <w:pPr>
        <w:spacing w:after="0" w:line="240" w:lineRule="auto"/>
        <w:ind w:firstLine="990"/>
        <w:rPr>
          <w:rFonts w:ascii="Cambria Math" w:hAnsi="Cambria Math"/>
          <w:color w:val="FFFFFF" w:themeColor="background1"/>
          <w:sz w:val="36"/>
        </w:rPr>
      </w:pPr>
      <w:r w:rsidRPr="00EF04F4">
        <w:rPr>
          <w:rFonts w:ascii="Cambria Math" w:hAnsi="Cambria Math"/>
          <w:color w:val="FFFFFF" w:themeColor="background1"/>
          <w:sz w:val="36"/>
        </w:rPr>
        <w:t>20</w:t>
      </w:r>
      <w:r w:rsidR="00C112D1" w:rsidRPr="00EF04F4">
        <w:rPr>
          <w:rFonts w:ascii="Cambria Math" w:hAnsi="Cambria Math"/>
          <w:color w:val="FFFFFF" w:themeColor="background1"/>
          <w:sz w:val="36"/>
          <w:vertAlign w:val="superscript"/>
        </w:rPr>
        <w:t>th</w:t>
      </w:r>
      <w:r w:rsidR="00C112D1" w:rsidRPr="00EF04F4">
        <w:rPr>
          <w:rFonts w:ascii="Cambria Math" w:hAnsi="Cambria Math"/>
          <w:color w:val="FFFFFF" w:themeColor="background1"/>
          <w:sz w:val="36"/>
        </w:rPr>
        <w:t xml:space="preserve"> Annual Seminar In</w:t>
      </w:r>
    </w:p>
    <w:p w:rsidR="00C112D1" w:rsidRDefault="00C112D1" w:rsidP="00C112D1">
      <w:pPr>
        <w:spacing w:after="0" w:line="240" w:lineRule="auto"/>
        <w:ind w:firstLine="446"/>
        <w:jc w:val="center"/>
        <w:rPr>
          <w:rFonts w:ascii="Tahoma" w:hAnsi="Tahoma" w:cs="Tahoma"/>
          <w:color w:val="FFFFFF" w:themeColor="background1"/>
          <w:sz w:val="14"/>
        </w:rPr>
      </w:pPr>
      <w:r w:rsidRPr="00376CC5">
        <w:rPr>
          <w:noProof/>
          <w:color w:val="D9D9D9" w:themeColor="background1" w:themeShade="D9"/>
          <w:sz w:val="24"/>
          <w:szCs w:val="24"/>
        </w:rPr>
        <w:drawing>
          <wp:anchor distT="0" distB="0" distL="114300" distR="114300" simplePos="0" relativeHeight="251661312" behindDoc="0" locked="0" layoutInCell="1" allowOverlap="1" wp14:anchorId="24D746EE" wp14:editId="71C8CDF5">
            <wp:simplePos x="0" y="0"/>
            <wp:positionH relativeFrom="column">
              <wp:posOffset>5865495</wp:posOffset>
            </wp:positionH>
            <wp:positionV relativeFrom="paragraph">
              <wp:posOffset>746760</wp:posOffset>
            </wp:positionV>
            <wp:extent cx="4991100" cy="1676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1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CC5">
        <w:rPr>
          <w:noProof/>
          <w:color w:val="D9D9D9" w:themeColor="background1" w:themeShade="D9"/>
          <w:sz w:val="24"/>
          <w:szCs w:val="24"/>
        </w:rPr>
        <w:drawing>
          <wp:anchor distT="0" distB="0" distL="114300" distR="114300" simplePos="0" relativeHeight="251659264" behindDoc="0" locked="0" layoutInCell="1" allowOverlap="1" wp14:anchorId="3F92245E" wp14:editId="648A076F">
            <wp:simplePos x="0" y="0"/>
            <wp:positionH relativeFrom="column">
              <wp:posOffset>5713095</wp:posOffset>
            </wp:positionH>
            <wp:positionV relativeFrom="paragraph">
              <wp:posOffset>594360</wp:posOffset>
            </wp:positionV>
            <wp:extent cx="4991100" cy="1676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1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2D1" w:rsidRDefault="00C112D1" w:rsidP="00C112D1">
      <w:pPr>
        <w:spacing w:after="0" w:line="240" w:lineRule="auto"/>
        <w:jc w:val="center"/>
        <w:rPr>
          <w:rFonts w:ascii="Tahoma" w:hAnsi="Tahoma" w:cs="Tahoma"/>
          <w:color w:val="FFFFFF" w:themeColor="background1"/>
          <w:sz w:val="14"/>
        </w:rPr>
      </w:pPr>
      <w:r>
        <w:rPr>
          <w:rFonts w:ascii="Tahoma" w:hAnsi="Tahoma" w:cs="Tahoma"/>
          <w:noProof/>
          <w:color w:val="FFFFFF" w:themeColor="background1"/>
          <w:sz w:val="14"/>
        </w:rPr>
        <w:drawing>
          <wp:inline distT="0" distB="0" distL="0" distR="0" wp14:anchorId="1E4C0CA3" wp14:editId="668D7E7D">
            <wp:extent cx="4991098" cy="128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005" cy="1280649"/>
                    </a:xfrm>
                    <a:prstGeom prst="rect">
                      <a:avLst/>
                    </a:prstGeom>
                    <a:noFill/>
                  </pic:spPr>
                </pic:pic>
              </a:graphicData>
            </a:graphic>
          </wp:inline>
        </w:drawing>
      </w:r>
    </w:p>
    <w:p w:rsidR="00C112D1" w:rsidRDefault="00C112D1" w:rsidP="00C112D1">
      <w:pPr>
        <w:spacing w:after="0" w:line="240" w:lineRule="auto"/>
        <w:ind w:firstLine="450"/>
        <w:jc w:val="center"/>
        <w:rPr>
          <w:rFonts w:ascii="Tahoma" w:hAnsi="Tahoma" w:cs="Tahoma"/>
          <w:color w:val="FFFFFF" w:themeColor="background1"/>
          <w:sz w:val="14"/>
        </w:rPr>
      </w:pPr>
      <w:r>
        <w:rPr>
          <w:rFonts w:ascii="Tahoma" w:hAnsi="Tahoma" w:cs="Tahoma"/>
          <w:color w:val="FFFFFF" w:themeColor="background1"/>
          <w:sz w:val="14"/>
        </w:rPr>
        <w:t xml:space="preserve">      </w:t>
      </w:r>
      <w:r>
        <w:rPr>
          <w:noProof/>
          <w:color w:val="FFFFFF" w:themeColor="background1"/>
          <w:sz w:val="16"/>
        </w:rPr>
        <w:drawing>
          <wp:inline distT="0" distB="0" distL="0" distR="0" wp14:anchorId="5D3A60DE" wp14:editId="23A30E39">
            <wp:extent cx="4810125" cy="1241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124132"/>
                    </a:xfrm>
                    <a:prstGeom prst="rect">
                      <a:avLst/>
                    </a:prstGeom>
                    <a:noFill/>
                    <a:ln>
                      <a:noFill/>
                    </a:ln>
                  </pic:spPr>
                </pic:pic>
              </a:graphicData>
            </a:graphic>
          </wp:inline>
        </w:drawing>
      </w:r>
    </w:p>
    <w:p w:rsidR="00927F2F" w:rsidRDefault="00927F2F" w:rsidP="00C112D1">
      <w:pPr>
        <w:spacing w:after="0" w:line="240" w:lineRule="auto"/>
        <w:ind w:firstLine="1080"/>
        <w:jc w:val="center"/>
        <w:rPr>
          <w:rFonts w:ascii="Tahoma" w:hAnsi="Tahoma" w:cs="Tahoma"/>
          <w:color w:val="FFFFFF" w:themeColor="background1"/>
          <w:sz w:val="14"/>
        </w:rPr>
      </w:pPr>
    </w:p>
    <w:p w:rsidR="00C112D1" w:rsidRPr="00B435D6" w:rsidRDefault="00927F2F" w:rsidP="0083300C">
      <w:pPr>
        <w:spacing w:after="0" w:line="240" w:lineRule="auto"/>
        <w:jc w:val="center"/>
        <w:rPr>
          <w:rFonts w:asciiTheme="majorHAnsi" w:hAnsiTheme="majorHAnsi" w:cs="Tahoma"/>
          <w:color w:val="FFFFFF" w:themeColor="background1"/>
          <w:sz w:val="32"/>
        </w:rPr>
      </w:pPr>
      <w:r>
        <w:rPr>
          <w:rFonts w:asciiTheme="majorHAnsi" w:hAnsiTheme="majorHAnsi" w:cs="Tahoma"/>
          <w:color w:val="FFFFFF" w:themeColor="background1"/>
          <w:sz w:val="28"/>
        </w:rPr>
        <w:t>Wednesday, November 8</w:t>
      </w:r>
      <w:r w:rsidR="00C112D1" w:rsidRPr="0059764F">
        <w:rPr>
          <w:rFonts w:asciiTheme="majorHAnsi" w:hAnsiTheme="majorHAnsi" w:cs="Tahoma"/>
          <w:color w:val="FFFFFF" w:themeColor="background1"/>
          <w:sz w:val="28"/>
        </w:rPr>
        <w:t xml:space="preserve"> –</w:t>
      </w:r>
      <w:r w:rsidR="0059764F">
        <w:rPr>
          <w:rFonts w:asciiTheme="majorHAnsi" w:hAnsiTheme="majorHAnsi" w:cs="Tahoma"/>
          <w:color w:val="FFFFFF" w:themeColor="background1"/>
          <w:sz w:val="28"/>
        </w:rPr>
        <w:t xml:space="preserve"> </w:t>
      </w:r>
      <w:r w:rsidR="00C112D1" w:rsidRPr="0059764F">
        <w:rPr>
          <w:rFonts w:asciiTheme="majorHAnsi" w:hAnsiTheme="majorHAnsi" w:cs="Tahoma"/>
          <w:color w:val="FFFFFF" w:themeColor="background1"/>
          <w:sz w:val="28"/>
        </w:rPr>
        <w:t xml:space="preserve">Friday, November </w:t>
      </w:r>
      <w:r w:rsidR="00D5612E">
        <w:rPr>
          <w:rFonts w:asciiTheme="majorHAnsi" w:hAnsiTheme="majorHAnsi" w:cs="Tahoma"/>
          <w:color w:val="FFFFFF" w:themeColor="background1"/>
          <w:sz w:val="28"/>
        </w:rPr>
        <w:t>1</w:t>
      </w:r>
      <w:r>
        <w:rPr>
          <w:rFonts w:asciiTheme="majorHAnsi" w:hAnsiTheme="majorHAnsi" w:cs="Tahoma"/>
          <w:color w:val="FFFFFF" w:themeColor="background1"/>
          <w:sz w:val="28"/>
        </w:rPr>
        <w:t>0</w:t>
      </w:r>
      <w:r w:rsidR="00C112D1" w:rsidRPr="0059764F">
        <w:rPr>
          <w:rFonts w:asciiTheme="majorHAnsi" w:hAnsiTheme="majorHAnsi" w:cs="Tahoma"/>
          <w:color w:val="FFFFFF" w:themeColor="background1"/>
          <w:sz w:val="28"/>
        </w:rPr>
        <w:t>, 20</w:t>
      </w:r>
      <w:r w:rsidR="00DD5F75" w:rsidRPr="0059764F">
        <w:rPr>
          <w:rFonts w:asciiTheme="majorHAnsi" w:hAnsiTheme="majorHAnsi" w:cs="Tahoma"/>
          <w:color w:val="FFFFFF" w:themeColor="background1"/>
          <w:sz w:val="28"/>
        </w:rPr>
        <w:t>2</w:t>
      </w:r>
      <w:r>
        <w:rPr>
          <w:rFonts w:asciiTheme="majorHAnsi" w:hAnsiTheme="majorHAnsi" w:cs="Tahoma"/>
          <w:color w:val="FFFFFF" w:themeColor="background1"/>
          <w:sz w:val="28"/>
        </w:rPr>
        <w:t>3</w:t>
      </w:r>
    </w:p>
    <w:p w:rsidR="00C112D1" w:rsidRPr="00B435D6" w:rsidRDefault="00C112D1" w:rsidP="00C112D1">
      <w:pPr>
        <w:spacing w:after="0" w:line="240" w:lineRule="auto"/>
        <w:ind w:firstLine="990"/>
        <w:rPr>
          <w:rFonts w:asciiTheme="majorHAnsi" w:hAnsiTheme="majorHAnsi" w:cs="Tahoma"/>
          <w:color w:val="FFFFFF" w:themeColor="background1"/>
          <w:sz w:val="24"/>
        </w:rPr>
      </w:pPr>
    </w:p>
    <w:p w:rsidR="001077F5" w:rsidRDefault="00C112D1" w:rsidP="001077F5">
      <w:pPr>
        <w:spacing w:after="0" w:line="240" w:lineRule="auto"/>
        <w:jc w:val="center"/>
        <w:rPr>
          <w:rFonts w:asciiTheme="majorHAnsi" w:hAnsiTheme="majorHAnsi" w:cs="Tahoma"/>
          <w:color w:val="FFFFFF" w:themeColor="background1"/>
          <w:sz w:val="28"/>
        </w:rPr>
      </w:pPr>
      <w:r w:rsidRPr="0083300C">
        <w:rPr>
          <w:rFonts w:asciiTheme="majorHAnsi" w:hAnsiTheme="majorHAnsi" w:cs="Tahoma"/>
          <w:color w:val="FFFFFF" w:themeColor="background1"/>
          <w:sz w:val="28"/>
        </w:rPr>
        <w:t>Isla Grand Beach Resort</w:t>
      </w:r>
      <w:r w:rsidR="0059764F" w:rsidRPr="0083300C">
        <w:rPr>
          <w:rFonts w:asciiTheme="majorHAnsi" w:hAnsiTheme="majorHAnsi" w:cs="Tahoma"/>
          <w:color w:val="FFFFFF" w:themeColor="background1"/>
          <w:sz w:val="28"/>
        </w:rPr>
        <w:t xml:space="preserve">, </w:t>
      </w:r>
      <w:r w:rsidRPr="0083300C">
        <w:rPr>
          <w:rFonts w:asciiTheme="majorHAnsi" w:hAnsiTheme="majorHAnsi" w:cs="Tahoma"/>
          <w:color w:val="FFFFFF" w:themeColor="background1"/>
          <w:sz w:val="28"/>
        </w:rPr>
        <w:t>South Padre Island, Texas</w:t>
      </w:r>
    </w:p>
    <w:p w:rsidR="00EF04F4" w:rsidRDefault="00EF04F4" w:rsidP="001077F5">
      <w:pPr>
        <w:spacing w:after="0" w:line="240" w:lineRule="auto"/>
        <w:jc w:val="center"/>
        <w:rPr>
          <w:rFonts w:asciiTheme="majorHAnsi" w:hAnsiTheme="majorHAnsi" w:cs="Tahoma"/>
          <w:color w:val="FFFFFF" w:themeColor="background1"/>
          <w:sz w:val="12"/>
        </w:rPr>
      </w:pPr>
    </w:p>
    <w:p w:rsidR="00927F2F" w:rsidRDefault="00927F2F" w:rsidP="001077F5">
      <w:pPr>
        <w:spacing w:after="0" w:line="240" w:lineRule="auto"/>
        <w:jc w:val="center"/>
        <w:rPr>
          <w:rFonts w:asciiTheme="majorHAnsi" w:hAnsiTheme="majorHAnsi" w:cs="Tahoma"/>
          <w:color w:val="FFFFFF" w:themeColor="background1"/>
          <w:sz w:val="12"/>
        </w:rPr>
      </w:pPr>
    </w:p>
    <w:p w:rsidR="00C112D1" w:rsidRDefault="00327D3F" w:rsidP="00C112D1">
      <w:pPr>
        <w:spacing w:after="0" w:line="240" w:lineRule="auto"/>
        <w:ind w:firstLine="446"/>
        <w:rPr>
          <w:b/>
          <w:color w:val="FFFFFF" w:themeColor="background1"/>
          <w:sz w:val="24"/>
          <w:highlight w:val="black"/>
        </w:rPr>
      </w:pPr>
      <w:r>
        <w:rPr>
          <w:b/>
          <w:color w:val="FFFFFF" w:themeColor="background1"/>
          <w:sz w:val="24"/>
        </w:rPr>
        <w:t xml:space="preserve">         </w:t>
      </w:r>
      <w:r w:rsidR="0083300C">
        <w:rPr>
          <w:noProof/>
        </w:rPr>
        <w:drawing>
          <wp:inline distT="0" distB="0" distL="0" distR="0" wp14:anchorId="380A0591" wp14:editId="738463F0">
            <wp:extent cx="1219200" cy="16062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0470" cy="1607899"/>
                    </a:xfrm>
                    <a:prstGeom prst="rect">
                      <a:avLst/>
                    </a:prstGeom>
                    <a:noFill/>
                    <a:ln>
                      <a:noFill/>
                    </a:ln>
                  </pic:spPr>
                </pic:pic>
              </a:graphicData>
            </a:graphic>
          </wp:inline>
        </w:drawing>
      </w:r>
      <w:r w:rsidR="0083300C">
        <w:rPr>
          <w:noProof/>
        </w:rPr>
        <w:drawing>
          <wp:inline distT="0" distB="0" distL="0" distR="0" wp14:anchorId="349EFB2B" wp14:editId="52166554">
            <wp:extent cx="1211580" cy="16078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6152" cy="1613887"/>
                    </a:xfrm>
                    <a:prstGeom prst="rect">
                      <a:avLst/>
                    </a:prstGeom>
                    <a:noFill/>
                    <a:ln>
                      <a:noFill/>
                    </a:ln>
                  </pic:spPr>
                </pic:pic>
              </a:graphicData>
            </a:graphic>
          </wp:inline>
        </w:drawing>
      </w:r>
      <w:r>
        <w:rPr>
          <w:noProof/>
        </w:rPr>
        <w:drawing>
          <wp:inline distT="0" distB="0" distL="0" distR="0" wp14:anchorId="22EA25AD" wp14:editId="0BB42A21">
            <wp:extent cx="1256821" cy="1609344"/>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6821" cy="1609344"/>
                    </a:xfrm>
                    <a:prstGeom prst="rect">
                      <a:avLst/>
                    </a:prstGeom>
                    <a:noFill/>
                    <a:ln>
                      <a:noFill/>
                    </a:ln>
                  </pic:spPr>
                </pic:pic>
              </a:graphicData>
            </a:graphic>
          </wp:inline>
        </w:drawing>
      </w:r>
    </w:p>
    <w:p w:rsidR="0083300C" w:rsidRDefault="0083300C" w:rsidP="00C112D1">
      <w:pPr>
        <w:spacing w:after="0" w:line="240" w:lineRule="auto"/>
        <w:ind w:firstLine="446"/>
        <w:rPr>
          <w:b/>
          <w:color w:val="FFFFFF" w:themeColor="background1"/>
          <w:sz w:val="24"/>
          <w:highlight w:val="black"/>
        </w:rPr>
      </w:pPr>
    </w:p>
    <w:p w:rsidR="00A62D57" w:rsidRPr="00C35931" w:rsidRDefault="00A62D57" w:rsidP="0083300C">
      <w:pPr>
        <w:spacing w:after="120" w:line="240" w:lineRule="auto"/>
        <w:ind w:firstLine="360"/>
        <w:rPr>
          <w:rFonts w:cstheme="minorHAnsi"/>
          <w:sz w:val="10"/>
          <w:szCs w:val="28"/>
        </w:rPr>
      </w:pPr>
    </w:p>
    <w:p w:rsidR="0083300C" w:rsidRPr="0059764F" w:rsidRDefault="0083300C" w:rsidP="0083300C">
      <w:pPr>
        <w:spacing w:after="120" w:line="240" w:lineRule="auto"/>
        <w:ind w:firstLine="360"/>
        <w:rPr>
          <w:rFonts w:cstheme="minorHAnsi"/>
          <w:sz w:val="24"/>
          <w:szCs w:val="28"/>
        </w:rPr>
      </w:pPr>
      <w:r w:rsidRPr="0059764F">
        <w:rPr>
          <w:rFonts w:cstheme="minorHAnsi"/>
          <w:sz w:val="24"/>
          <w:szCs w:val="28"/>
        </w:rPr>
        <w:t>OBJECTIVE</w:t>
      </w:r>
    </w:p>
    <w:p w:rsidR="0083300C" w:rsidRPr="0059764F" w:rsidRDefault="0083300C" w:rsidP="0083300C">
      <w:pPr>
        <w:spacing w:after="120" w:line="240" w:lineRule="auto"/>
        <w:ind w:left="360"/>
        <w:rPr>
          <w:rFonts w:cstheme="minorHAnsi"/>
          <w:sz w:val="24"/>
          <w:szCs w:val="28"/>
        </w:rPr>
      </w:pPr>
      <w:r w:rsidRPr="0059764F">
        <w:rPr>
          <w:rFonts w:cstheme="minorHAnsi"/>
          <w:sz w:val="24"/>
          <w:szCs w:val="28"/>
        </w:rPr>
        <w:t>To unite a multidisciplinary audience in a greater understanding of the origins and ramifications of child abuse and domestic violence in our community.</w:t>
      </w:r>
    </w:p>
    <w:p w:rsidR="00375178" w:rsidRPr="00327D3F" w:rsidRDefault="006E643B" w:rsidP="00327D3F">
      <w:pPr>
        <w:spacing w:after="120" w:line="240" w:lineRule="auto"/>
        <w:ind w:left="360" w:hanging="360"/>
        <w:rPr>
          <w:color w:val="0070C0"/>
          <w:sz w:val="28"/>
        </w:rPr>
      </w:pPr>
      <w:r w:rsidRPr="00327D3F">
        <w:rPr>
          <w:color w:val="002060"/>
          <w:sz w:val="28"/>
        </w:rPr>
        <w:lastRenderedPageBreak/>
        <w:t xml:space="preserve">AGENDA </w:t>
      </w:r>
    </w:p>
    <w:tbl>
      <w:tblPr>
        <w:tblW w:w="7467" w:type="dxa"/>
        <w:tblInd w:w="93" w:type="dxa"/>
        <w:tblLook w:val="04A0" w:firstRow="1" w:lastRow="0" w:firstColumn="1" w:lastColumn="0" w:noHBand="0" w:noVBand="1"/>
      </w:tblPr>
      <w:tblGrid>
        <w:gridCol w:w="7245"/>
        <w:gridCol w:w="222"/>
      </w:tblGrid>
      <w:tr w:rsidR="004A74DA" w:rsidRPr="004A74DA" w:rsidTr="001149AC">
        <w:trPr>
          <w:gridAfter w:val="1"/>
          <w:wAfter w:w="222" w:type="dxa"/>
          <w:trHeight w:val="360"/>
        </w:trPr>
        <w:tc>
          <w:tcPr>
            <w:tcW w:w="7245" w:type="dxa"/>
            <w:tcBorders>
              <w:top w:val="nil"/>
              <w:left w:val="nil"/>
              <w:bottom w:val="nil"/>
              <w:right w:val="nil"/>
            </w:tcBorders>
            <w:shd w:val="clear" w:color="auto" w:fill="auto"/>
            <w:noWrap/>
            <w:vAlign w:val="center"/>
          </w:tcPr>
          <w:tbl>
            <w:tblPr>
              <w:tblW w:w="7447" w:type="dxa"/>
              <w:tblLook w:val="04A0" w:firstRow="1" w:lastRow="0" w:firstColumn="1" w:lastColumn="0" w:noHBand="0" w:noVBand="1"/>
            </w:tblPr>
            <w:tblGrid>
              <w:gridCol w:w="680"/>
              <w:gridCol w:w="278"/>
              <w:gridCol w:w="682"/>
              <w:gridCol w:w="4408"/>
              <w:gridCol w:w="859"/>
              <w:gridCol w:w="270"/>
              <w:gridCol w:w="270"/>
            </w:tblGrid>
            <w:tr w:rsidR="00295444" w:rsidRPr="00E85FBC" w:rsidTr="00E34FF3">
              <w:trPr>
                <w:gridAfter w:val="2"/>
                <w:wAfter w:w="540" w:type="dxa"/>
                <w:trHeight w:val="260"/>
              </w:trPr>
              <w:tc>
                <w:tcPr>
                  <w:tcW w:w="6907" w:type="dxa"/>
                  <w:gridSpan w:val="5"/>
                  <w:tcBorders>
                    <w:top w:val="nil"/>
                    <w:left w:val="nil"/>
                    <w:bottom w:val="nil"/>
                    <w:right w:val="nil"/>
                  </w:tcBorders>
                  <w:shd w:val="clear" w:color="auto" w:fill="auto"/>
                  <w:noWrap/>
                  <w:vAlign w:val="center"/>
                  <w:hideMark/>
                </w:tcPr>
                <w:p w:rsidR="00295444" w:rsidRPr="00E85FBC" w:rsidRDefault="00295444" w:rsidP="00295444">
                  <w:pPr>
                    <w:spacing w:after="0" w:line="240" w:lineRule="auto"/>
                    <w:rPr>
                      <w:rFonts w:eastAsia="Times New Roman" w:cstheme="minorHAnsi"/>
                      <w:b/>
                      <w:bCs/>
                      <w:color w:val="000000"/>
                      <w:sz w:val="19"/>
                      <w:szCs w:val="19"/>
                    </w:rPr>
                  </w:pPr>
                  <w:r w:rsidRPr="00E85FBC">
                    <w:rPr>
                      <w:rFonts w:eastAsia="Times New Roman" w:cstheme="minorHAnsi"/>
                      <w:b/>
                      <w:bCs/>
                      <w:color w:val="000000"/>
                      <w:sz w:val="19"/>
                      <w:szCs w:val="19"/>
                    </w:rPr>
                    <w:t>Wednesday, November 8, 2023</w:t>
                  </w:r>
                </w:p>
              </w:tc>
            </w:tr>
            <w:tr w:rsidR="001149AC" w:rsidRPr="00E85FBC" w:rsidTr="00E34FF3">
              <w:trPr>
                <w:gridAfter w:val="3"/>
                <w:wAfter w:w="1399" w:type="dxa"/>
                <w:trHeight w:val="354"/>
              </w:trPr>
              <w:tc>
                <w:tcPr>
                  <w:tcW w:w="1640" w:type="dxa"/>
                  <w:gridSpan w:val="3"/>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8:00</w:t>
                  </w:r>
                </w:p>
              </w:tc>
              <w:tc>
                <w:tcPr>
                  <w:tcW w:w="4408" w:type="dxa"/>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Welcome</w:t>
                  </w:r>
                </w:p>
              </w:tc>
            </w:tr>
            <w:tr w:rsidR="001149AC" w:rsidRPr="00E85FBC" w:rsidTr="00E34FF3">
              <w:trPr>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8:15</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9:45</w:t>
                  </w:r>
                </w:p>
              </w:tc>
              <w:tc>
                <w:tcPr>
                  <w:tcW w:w="5807" w:type="dxa"/>
                  <w:gridSpan w:val="4"/>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Opioid Crisis - </w:t>
                  </w:r>
                  <w:r w:rsidRPr="00E85FBC">
                    <w:rPr>
                      <w:rFonts w:eastAsia="Times New Roman" w:cstheme="minorHAnsi"/>
                      <w:i/>
                      <w:iCs/>
                      <w:color w:val="000000"/>
                      <w:sz w:val="19"/>
                      <w:szCs w:val="19"/>
                    </w:rPr>
                    <w:t xml:space="preserve">Alex Davidson and Gregory Eakens </w:t>
                  </w:r>
                </w:p>
              </w:tc>
            </w:tr>
            <w:tr w:rsidR="001149AC" w:rsidRPr="00E85FBC" w:rsidTr="00E34FF3">
              <w:trPr>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9:45</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10:00</w:t>
                  </w:r>
                </w:p>
              </w:tc>
              <w:tc>
                <w:tcPr>
                  <w:tcW w:w="5807" w:type="dxa"/>
                  <w:gridSpan w:val="4"/>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Break</w:t>
                  </w:r>
                </w:p>
              </w:tc>
            </w:tr>
            <w:tr w:rsidR="001149AC" w:rsidRPr="00E85FBC" w:rsidTr="00E34FF3">
              <w:trPr>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10:00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11:00</w:t>
                  </w:r>
                </w:p>
              </w:tc>
              <w:tc>
                <w:tcPr>
                  <w:tcW w:w="5807" w:type="dxa"/>
                  <w:gridSpan w:val="4"/>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Advanced Approaches to Solving SUID - </w:t>
                  </w:r>
                  <w:r w:rsidRPr="00E85FBC">
                    <w:rPr>
                      <w:rFonts w:eastAsia="Times New Roman" w:cstheme="minorHAnsi"/>
                      <w:i/>
                      <w:iCs/>
                      <w:color w:val="000000"/>
                      <w:sz w:val="19"/>
                      <w:szCs w:val="19"/>
                    </w:rPr>
                    <w:t>Marguerite DeWitt and</w:t>
                  </w:r>
                  <w:r w:rsidR="003B7D8D">
                    <w:rPr>
                      <w:rFonts w:eastAsia="Times New Roman" w:cstheme="minorHAnsi"/>
                      <w:i/>
                      <w:iCs/>
                      <w:color w:val="000000"/>
                      <w:sz w:val="19"/>
                      <w:szCs w:val="19"/>
                    </w:rPr>
                    <w:t xml:space="preserve">   </w:t>
                  </w:r>
                  <w:r w:rsidRPr="00E85FBC">
                    <w:rPr>
                      <w:rFonts w:eastAsia="Times New Roman" w:cstheme="minorHAnsi"/>
                      <w:i/>
                      <w:iCs/>
                      <w:color w:val="000000"/>
                      <w:sz w:val="19"/>
                      <w:szCs w:val="19"/>
                    </w:rPr>
                    <w:t xml:space="preserve"> Michael Sanchez </w:t>
                  </w:r>
                </w:p>
              </w:tc>
            </w:tr>
            <w:tr w:rsidR="001149AC" w:rsidRPr="00E85FBC" w:rsidTr="00E34FF3">
              <w:trPr>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11:00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12:00</w:t>
                  </w:r>
                </w:p>
              </w:tc>
              <w:tc>
                <w:tcPr>
                  <w:tcW w:w="5807" w:type="dxa"/>
                  <w:gridSpan w:val="4"/>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Sex and Labor Trafficking - </w:t>
                  </w:r>
                  <w:r w:rsidRPr="00E85FBC">
                    <w:rPr>
                      <w:rFonts w:eastAsia="Times New Roman" w:cstheme="minorHAnsi"/>
                      <w:i/>
                      <w:iCs/>
                      <w:color w:val="000000"/>
                      <w:sz w:val="19"/>
                      <w:szCs w:val="19"/>
                    </w:rPr>
                    <w:t>Dra. Melissa Torres</w:t>
                  </w:r>
                </w:p>
              </w:tc>
            </w:tr>
            <w:tr w:rsidR="001149AC" w:rsidRPr="00E85FBC" w:rsidTr="00E34FF3">
              <w:trPr>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12:15</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1:45</w:t>
                  </w:r>
                </w:p>
              </w:tc>
              <w:tc>
                <w:tcPr>
                  <w:tcW w:w="5807" w:type="dxa"/>
                  <w:gridSpan w:val="4"/>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Lunch</w:t>
                  </w:r>
                </w:p>
              </w:tc>
            </w:tr>
            <w:tr w:rsidR="001149AC" w:rsidRPr="00E85FBC" w:rsidTr="00E34FF3">
              <w:trPr>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2:00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5:00</w:t>
                  </w:r>
                </w:p>
              </w:tc>
              <w:tc>
                <w:tcPr>
                  <w:tcW w:w="5807" w:type="dxa"/>
                  <w:gridSpan w:val="4"/>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Commercial Sexual Exploitation Identification Tool - </w:t>
                  </w:r>
                  <w:r w:rsidR="003B7D8D">
                    <w:rPr>
                      <w:rFonts w:eastAsia="Times New Roman" w:cstheme="minorHAnsi"/>
                      <w:color w:val="000000"/>
                      <w:sz w:val="19"/>
                      <w:szCs w:val="19"/>
                    </w:rPr>
                    <w:t xml:space="preserve">                      </w:t>
                  </w:r>
                  <w:r w:rsidRPr="00E85FBC">
                    <w:rPr>
                      <w:rFonts w:eastAsia="Times New Roman" w:cstheme="minorHAnsi"/>
                      <w:i/>
                      <w:iCs/>
                      <w:color w:val="000000"/>
                      <w:sz w:val="19"/>
                      <w:szCs w:val="19"/>
                    </w:rPr>
                    <w:t xml:space="preserve">Christian Benavides </w:t>
                  </w:r>
                </w:p>
              </w:tc>
            </w:tr>
            <w:tr w:rsidR="001149AC" w:rsidRPr="00E85FBC" w:rsidTr="00E34FF3">
              <w:trPr>
                <w:gridAfter w:val="2"/>
                <w:wAfter w:w="540" w:type="dxa"/>
                <w:trHeight w:val="260"/>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rPr>
                      <w:rFonts w:eastAsia="Times New Roman" w:cstheme="minorHAnsi"/>
                      <w:color w:val="000000"/>
                      <w:sz w:val="19"/>
                      <w:szCs w:val="19"/>
                    </w:rPr>
                  </w:pP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sz w:val="19"/>
                      <w:szCs w:val="19"/>
                    </w:rPr>
                  </w:pP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sz w:val="19"/>
                      <w:szCs w:val="19"/>
                    </w:rPr>
                  </w:pPr>
                </w:p>
              </w:tc>
              <w:tc>
                <w:tcPr>
                  <w:tcW w:w="5267" w:type="dxa"/>
                  <w:gridSpan w:val="2"/>
                  <w:tcBorders>
                    <w:top w:val="nil"/>
                    <w:left w:val="nil"/>
                    <w:bottom w:val="nil"/>
                    <w:right w:val="nil"/>
                  </w:tcBorders>
                  <w:shd w:val="clear" w:color="auto" w:fill="auto"/>
                  <w:vAlign w:val="bottom"/>
                  <w:hideMark/>
                </w:tcPr>
                <w:p w:rsidR="00295444" w:rsidRPr="00E85FBC" w:rsidRDefault="00295444" w:rsidP="00295444">
                  <w:pPr>
                    <w:spacing w:after="0" w:line="240" w:lineRule="auto"/>
                    <w:jc w:val="center"/>
                    <w:rPr>
                      <w:rFonts w:eastAsia="Times New Roman" w:cstheme="minorHAnsi"/>
                      <w:sz w:val="19"/>
                      <w:szCs w:val="19"/>
                    </w:rPr>
                  </w:pPr>
                </w:p>
              </w:tc>
            </w:tr>
            <w:tr w:rsidR="00295444" w:rsidRPr="00E85FBC" w:rsidTr="00E34FF3">
              <w:trPr>
                <w:gridAfter w:val="2"/>
                <w:wAfter w:w="540" w:type="dxa"/>
                <w:trHeight w:val="260"/>
              </w:trPr>
              <w:tc>
                <w:tcPr>
                  <w:tcW w:w="6907" w:type="dxa"/>
                  <w:gridSpan w:val="5"/>
                  <w:tcBorders>
                    <w:top w:val="nil"/>
                    <w:left w:val="nil"/>
                    <w:bottom w:val="nil"/>
                    <w:right w:val="nil"/>
                  </w:tcBorders>
                  <w:shd w:val="clear" w:color="auto" w:fill="auto"/>
                  <w:noWrap/>
                  <w:vAlign w:val="center"/>
                  <w:hideMark/>
                </w:tcPr>
                <w:p w:rsidR="00295444" w:rsidRPr="00E85FBC" w:rsidRDefault="00295444" w:rsidP="00295444">
                  <w:pPr>
                    <w:spacing w:after="0" w:line="240" w:lineRule="auto"/>
                    <w:rPr>
                      <w:rFonts w:eastAsia="Times New Roman" w:cstheme="minorHAnsi"/>
                      <w:b/>
                      <w:bCs/>
                      <w:color w:val="000000"/>
                      <w:sz w:val="19"/>
                      <w:szCs w:val="19"/>
                    </w:rPr>
                  </w:pPr>
                  <w:r w:rsidRPr="00E85FBC">
                    <w:rPr>
                      <w:rFonts w:eastAsia="Times New Roman" w:cstheme="minorHAnsi"/>
                      <w:b/>
                      <w:bCs/>
                      <w:color w:val="000000"/>
                      <w:sz w:val="19"/>
                      <w:szCs w:val="19"/>
                    </w:rPr>
                    <w:t>Thursday, November 9, 2023</w:t>
                  </w:r>
                </w:p>
              </w:tc>
            </w:tr>
            <w:tr w:rsidR="001149AC" w:rsidRPr="00E85FBC" w:rsidTr="00E34FF3">
              <w:trPr>
                <w:gridAfter w:val="2"/>
                <w:wAfter w:w="540" w:type="dxa"/>
                <w:trHeight w:val="354"/>
              </w:trPr>
              <w:tc>
                <w:tcPr>
                  <w:tcW w:w="1640" w:type="dxa"/>
                  <w:gridSpan w:val="3"/>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8:00</w:t>
                  </w:r>
                </w:p>
              </w:tc>
              <w:tc>
                <w:tcPr>
                  <w:tcW w:w="5267" w:type="dxa"/>
                  <w:gridSpan w:val="2"/>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Welcome</w:t>
                  </w:r>
                </w:p>
              </w:tc>
            </w:tr>
            <w:tr w:rsidR="001149AC" w:rsidRPr="00E85FBC" w:rsidTr="00E34FF3">
              <w:trPr>
                <w:gridAfter w:val="1"/>
                <w:wAfter w:w="27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8:15</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10:15</w:t>
                  </w:r>
                </w:p>
              </w:tc>
              <w:tc>
                <w:tcPr>
                  <w:tcW w:w="5537" w:type="dxa"/>
                  <w:gridSpan w:val="3"/>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Here, There, and Everywhere: How the harm perpetrated in the home impacts the entire community - </w:t>
                  </w:r>
                  <w:r w:rsidRPr="00E85FBC">
                    <w:rPr>
                      <w:rFonts w:eastAsia="Times New Roman" w:cstheme="minorHAnsi"/>
                      <w:i/>
                      <w:iCs/>
                      <w:color w:val="000000"/>
                      <w:sz w:val="19"/>
                      <w:szCs w:val="19"/>
                    </w:rPr>
                    <w:t xml:space="preserve">Andrew Campbell </w:t>
                  </w:r>
                </w:p>
              </w:tc>
            </w:tr>
            <w:tr w:rsidR="001149AC" w:rsidRPr="00E85FBC" w:rsidTr="00E34FF3">
              <w:trPr>
                <w:gridAfter w:val="1"/>
                <w:wAfter w:w="27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10:15</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10:45</w:t>
                  </w:r>
                </w:p>
              </w:tc>
              <w:tc>
                <w:tcPr>
                  <w:tcW w:w="5537" w:type="dxa"/>
                  <w:gridSpan w:val="3"/>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Break</w:t>
                  </w:r>
                </w:p>
              </w:tc>
            </w:tr>
            <w:tr w:rsidR="001149AC" w:rsidRPr="00E85FBC" w:rsidTr="00E34FF3">
              <w:trPr>
                <w:gridAfter w:val="1"/>
                <w:wAfter w:w="27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10:45</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12:00</w:t>
                  </w:r>
                </w:p>
              </w:tc>
              <w:tc>
                <w:tcPr>
                  <w:tcW w:w="5537" w:type="dxa"/>
                  <w:gridSpan w:val="3"/>
                  <w:tcBorders>
                    <w:top w:val="nil"/>
                    <w:left w:val="nil"/>
                    <w:bottom w:val="nil"/>
                    <w:right w:val="nil"/>
                  </w:tcBorders>
                  <w:shd w:val="clear" w:color="auto" w:fill="auto"/>
                  <w:vAlign w:val="center"/>
                  <w:hideMark/>
                </w:tcPr>
                <w:p w:rsidR="00295444" w:rsidRPr="00E85FBC" w:rsidRDefault="003B0F75"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Individual and Organizational Responsibility for Self-Care on the Front Lines – </w:t>
                  </w:r>
                  <w:r w:rsidRPr="00E85FBC">
                    <w:rPr>
                      <w:rFonts w:eastAsia="Times New Roman" w:cstheme="minorHAnsi"/>
                      <w:i/>
                      <w:color w:val="000000"/>
                      <w:sz w:val="19"/>
                      <w:szCs w:val="19"/>
                    </w:rPr>
                    <w:t>Pete Singer</w:t>
                  </w:r>
                </w:p>
              </w:tc>
            </w:tr>
            <w:tr w:rsidR="001149AC" w:rsidRPr="00E85FBC" w:rsidTr="00E34FF3">
              <w:trPr>
                <w:gridAfter w:val="1"/>
                <w:wAfter w:w="27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12:00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1:30</w:t>
                  </w:r>
                </w:p>
              </w:tc>
              <w:tc>
                <w:tcPr>
                  <w:tcW w:w="5537" w:type="dxa"/>
                  <w:gridSpan w:val="3"/>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Lunch</w:t>
                  </w:r>
                </w:p>
              </w:tc>
            </w:tr>
            <w:tr w:rsidR="001149AC" w:rsidRPr="00E85FBC" w:rsidTr="00E34FF3">
              <w:trPr>
                <w:gridAfter w:val="1"/>
                <w:wAfter w:w="27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1:30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2:30</w:t>
                  </w:r>
                </w:p>
              </w:tc>
              <w:tc>
                <w:tcPr>
                  <w:tcW w:w="5537" w:type="dxa"/>
                  <w:gridSpan w:val="3"/>
                  <w:tcBorders>
                    <w:top w:val="nil"/>
                    <w:left w:val="nil"/>
                    <w:bottom w:val="nil"/>
                    <w:right w:val="nil"/>
                  </w:tcBorders>
                  <w:shd w:val="clear" w:color="auto" w:fill="auto"/>
                  <w:vAlign w:val="center"/>
                  <w:hideMark/>
                </w:tcPr>
                <w:p w:rsidR="00295444" w:rsidRPr="00E85FBC" w:rsidRDefault="003B0F75" w:rsidP="003B0F75">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Physical Signs of Abuse and Mimics – </w:t>
                  </w:r>
                  <w:r w:rsidRPr="00E85FBC">
                    <w:rPr>
                      <w:rFonts w:eastAsia="Times New Roman" w:cstheme="minorHAnsi"/>
                      <w:i/>
                      <w:color w:val="000000"/>
                      <w:sz w:val="19"/>
                      <w:szCs w:val="19"/>
                    </w:rPr>
                    <w:t>Melissa Alvarez</w:t>
                  </w:r>
                  <w:r w:rsidRPr="00E85FBC">
                    <w:rPr>
                      <w:rFonts w:eastAsia="Times New Roman" w:cstheme="minorHAnsi"/>
                      <w:color w:val="000000"/>
                      <w:sz w:val="19"/>
                      <w:szCs w:val="19"/>
                    </w:rPr>
                    <w:t xml:space="preserve"> </w:t>
                  </w:r>
                </w:p>
              </w:tc>
            </w:tr>
            <w:tr w:rsidR="001149AC" w:rsidRPr="00E85FBC" w:rsidTr="00E34FF3">
              <w:trPr>
                <w:gridAfter w:val="1"/>
                <w:wAfter w:w="27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2:30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3:30</w:t>
                  </w:r>
                </w:p>
              </w:tc>
              <w:tc>
                <w:tcPr>
                  <w:tcW w:w="5537" w:type="dxa"/>
                  <w:gridSpan w:val="3"/>
                  <w:tcBorders>
                    <w:top w:val="nil"/>
                    <w:left w:val="nil"/>
                    <w:bottom w:val="nil"/>
                    <w:right w:val="nil"/>
                  </w:tcBorders>
                  <w:shd w:val="clear" w:color="auto" w:fill="auto"/>
                  <w:vAlign w:val="center"/>
                  <w:hideMark/>
                </w:tcPr>
                <w:p w:rsidR="00295444" w:rsidRPr="00E85FBC" w:rsidRDefault="003B0F75"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The Other Kids: Evaluating household contacts of abused and neglected children - </w:t>
                  </w:r>
                  <w:r w:rsidRPr="00E85FBC">
                    <w:rPr>
                      <w:rFonts w:eastAsia="Times New Roman" w:cstheme="minorHAnsi"/>
                      <w:i/>
                      <w:color w:val="000000"/>
                      <w:sz w:val="19"/>
                      <w:szCs w:val="19"/>
                    </w:rPr>
                    <w:t>James Lukefahr</w:t>
                  </w:r>
                </w:p>
              </w:tc>
            </w:tr>
            <w:tr w:rsidR="001149AC" w:rsidRPr="00E85FBC" w:rsidTr="00E34FF3">
              <w:trPr>
                <w:gridAfter w:val="1"/>
                <w:wAfter w:w="27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3:30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3:45</w:t>
                  </w:r>
                </w:p>
              </w:tc>
              <w:tc>
                <w:tcPr>
                  <w:tcW w:w="5537" w:type="dxa"/>
                  <w:gridSpan w:val="3"/>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Break</w:t>
                  </w:r>
                </w:p>
              </w:tc>
            </w:tr>
            <w:tr w:rsidR="001149AC" w:rsidRPr="00E85FBC" w:rsidTr="00E34FF3">
              <w:trPr>
                <w:gridAfter w:val="1"/>
                <w:wAfter w:w="27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3:45</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4:00</w:t>
                  </w:r>
                </w:p>
              </w:tc>
              <w:tc>
                <w:tcPr>
                  <w:tcW w:w="5537" w:type="dxa"/>
                  <w:gridSpan w:val="3"/>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Training and Role of SANE's - </w:t>
                  </w:r>
                  <w:r w:rsidRPr="00E85FBC">
                    <w:rPr>
                      <w:rFonts w:eastAsia="Times New Roman" w:cstheme="minorHAnsi"/>
                      <w:i/>
                      <w:iCs/>
                      <w:color w:val="000000"/>
                      <w:sz w:val="19"/>
                      <w:szCs w:val="19"/>
                    </w:rPr>
                    <w:t>Sonja Eddleman and Jamie Ferrel</w:t>
                  </w:r>
                </w:p>
              </w:tc>
            </w:tr>
            <w:tr w:rsidR="001149AC" w:rsidRPr="00E85FBC" w:rsidTr="00E34FF3">
              <w:trPr>
                <w:gridAfter w:val="1"/>
                <w:wAfter w:w="27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4:00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6:00</w:t>
                  </w:r>
                </w:p>
              </w:tc>
              <w:tc>
                <w:tcPr>
                  <w:tcW w:w="5537" w:type="dxa"/>
                  <w:gridSpan w:val="3"/>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Case and Image Review - </w:t>
                  </w:r>
                  <w:r w:rsidRPr="00E85FBC">
                    <w:rPr>
                      <w:rFonts w:eastAsia="Times New Roman" w:cstheme="minorHAnsi"/>
                      <w:i/>
                      <w:iCs/>
                      <w:color w:val="000000"/>
                      <w:sz w:val="19"/>
                      <w:szCs w:val="19"/>
                    </w:rPr>
                    <w:t>Sonja Eddleman and Jamie Ferrel</w:t>
                  </w:r>
                </w:p>
              </w:tc>
            </w:tr>
            <w:tr w:rsidR="00820E49" w:rsidRPr="00E85FBC" w:rsidTr="00E34FF3">
              <w:trPr>
                <w:gridAfter w:val="2"/>
                <w:wAfter w:w="540" w:type="dxa"/>
                <w:trHeight w:val="232"/>
              </w:trPr>
              <w:tc>
                <w:tcPr>
                  <w:tcW w:w="6907" w:type="dxa"/>
                  <w:gridSpan w:val="5"/>
                  <w:tcBorders>
                    <w:top w:val="nil"/>
                    <w:left w:val="nil"/>
                    <w:bottom w:val="nil"/>
                    <w:right w:val="nil"/>
                  </w:tcBorders>
                  <w:shd w:val="clear" w:color="auto" w:fill="auto"/>
                  <w:noWrap/>
                  <w:vAlign w:val="center"/>
                  <w:hideMark/>
                </w:tcPr>
                <w:p w:rsidR="00820E49" w:rsidRPr="00E85FBC" w:rsidRDefault="00820E49" w:rsidP="001149AC">
                  <w:pPr>
                    <w:spacing w:after="0" w:line="240" w:lineRule="auto"/>
                    <w:rPr>
                      <w:rFonts w:eastAsia="Times New Roman" w:cstheme="minorHAnsi"/>
                      <w:sz w:val="19"/>
                      <w:szCs w:val="19"/>
                    </w:rPr>
                  </w:pPr>
                </w:p>
              </w:tc>
            </w:tr>
            <w:tr w:rsidR="00295444" w:rsidRPr="00E85FBC" w:rsidTr="00E34FF3">
              <w:trPr>
                <w:gridAfter w:val="2"/>
                <w:wAfter w:w="540" w:type="dxa"/>
                <w:trHeight w:val="260"/>
              </w:trPr>
              <w:tc>
                <w:tcPr>
                  <w:tcW w:w="6907" w:type="dxa"/>
                  <w:gridSpan w:val="5"/>
                  <w:tcBorders>
                    <w:top w:val="nil"/>
                    <w:left w:val="nil"/>
                    <w:bottom w:val="nil"/>
                    <w:right w:val="nil"/>
                  </w:tcBorders>
                  <w:shd w:val="clear" w:color="auto" w:fill="auto"/>
                  <w:noWrap/>
                  <w:vAlign w:val="center"/>
                  <w:hideMark/>
                </w:tcPr>
                <w:p w:rsidR="00295444" w:rsidRPr="00E85FBC" w:rsidRDefault="00295444" w:rsidP="00295444">
                  <w:pPr>
                    <w:spacing w:after="0" w:line="240" w:lineRule="auto"/>
                    <w:rPr>
                      <w:rFonts w:eastAsia="Times New Roman" w:cstheme="minorHAnsi"/>
                      <w:b/>
                      <w:bCs/>
                      <w:color w:val="000000"/>
                      <w:sz w:val="19"/>
                      <w:szCs w:val="19"/>
                    </w:rPr>
                  </w:pPr>
                  <w:r w:rsidRPr="00E85FBC">
                    <w:rPr>
                      <w:rFonts w:eastAsia="Times New Roman" w:cstheme="minorHAnsi"/>
                      <w:b/>
                      <w:bCs/>
                      <w:color w:val="000000"/>
                      <w:sz w:val="19"/>
                      <w:szCs w:val="19"/>
                    </w:rPr>
                    <w:t>Friday, November 10, 2023</w:t>
                  </w:r>
                </w:p>
              </w:tc>
            </w:tr>
            <w:tr w:rsidR="001149AC" w:rsidRPr="00E85FBC" w:rsidTr="00E34FF3">
              <w:trPr>
                <w:gridAfter w:val="2"/>
                <w:wAfter w:w="540" w:type="dxa"/>
                <w:trHeight w:val="354"/>
              </w:trPr>
              <w:tc>
                <w:tcPr>
                  <w:tcW w:w="1640" w:type="dxa"/>
                  <w:gridSpan w:val="3"/>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8:00</w:t>
                  </w:r>
                </w:p>
              </w:tc>
              <w:tc>
                <w:tcPr>
                  <w:tcW w:w="5267" w:type="dxa"/>
                  <w:gridSpan w:val="2"/>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Welcome</w:t>
                  </w:r>
                </w:p>
              </w:tc>
            </w:tr>
            <w:tr w:rsidR="001149AC" w:rsidRPr="00E85FBC" w:rsidTr="00E34FF3">
              <w:trPr>
                <w:gridAfter w:val="2"/>
                <w:wAfter w:w="540" w:type="dxa"/>
                <w:trHeight w:val="376"/>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8:15</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sz w:val="19"/>
                      <w:szCs w:val="19"/>
                    </w:rPr>
                  </w:pPr>
                  <w:r w:rsidRPr="00E85FBC">
                    <w:rPr>
                      <w:rFonts w:eastAsia="Times New Roman" w:cstheme="minorHAnsi"/>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9:30</w:t>
                  </w:r>
                </w:p>
              </w:tc>
              <w:tc>
                <w:tcPr>
                  <w:tcW w:w="5267" w:type="dxa"/>
                  <w:gridSpan w:val="2"/>
                  <w:tcBorders>
                    <w:top w:val="nil"/>
                    <w:left w:val="nil"/>
                    <w:bottom w:val="nil"/>
                    <w:right w:val="nil"/>
                  </w:tcBorders>
                  <w:shd w:val="clear" w:color="auto" w:fill="auto"/>
                  <w:vAlign w:val="center"/>
                  <w:hideMark/>
                </w:tcPr>
                <w:p w:rsidR="00295444" w:rsidRPr="00E85FBC" w:rsidRDefault="00295444" w:rsidP="003B7D8D">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Foster Kids in School - How are they doing? - </w:t>
                  </w:r>
                  <w:r w:rsidR="003B7D8D">
                    <w:rPr>
                      <w:rFonts w:eastAsia="Times New Roman" w:cstheme="minorHAnsi"/>
                      <w:i/>
                      <w:iCs/>
                      <w:color w:val="000000"/>
                      <w:sz w:val="19"/>
                      <w:szCs w:val="19"/>
                    </w:rPr>
                    <w:t>Angela Schladoer</w:t>
                  </w:r>
                </w:p>
              </w:tc>
            </w:tr>
            <w:tr w:rsidR="001149AC" w:rsidRPr="00E85FBC" w:rsidTr="00E34FF3">
              <w:trPr>
                <w:gridAfter w:val="2"/>
                <w:wAfter w:w="540" w:type="dxa"/>
                <w:trHeight w:val="349"/>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9:30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sz w:val="19"/>
                      <w:szCs w:val="19"/>
                    </w:rPr>
                  </w:pPr>
                  <w:r w:rsidRPr="00E85FBC">
                    <w:rPr>
                      <w:rFonts w:eastAsia="Times New Roman" w:cstheme="minorHAnsi"/>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10:45</w:t>
                  </w:r>
                </w:p>
              </w:tc>
              <w:tc>
                <w:tcPr>
                  <w:tcW w:w="5267" w:type="dxa"/>
                  <w:gridSpan w:val="2"/>
                  <w:tcBorders>
                    <w:top w:val="nil"/>
                    <w:left w:val="nil"/>
                    <w:bottom w:val="nil"/>
                    <w:right w:val="nil"/>
                  </w:tcBorders>
                  <w:shd w:val="clear" w:color="auto" w:fill="auto"/>
                  <w:vAlign w:val="center"/>
                  <w:hideMark/>
                </w:tcPr>
                <w:p w:rsidR="003B7D8D" w:rsidRDefault="00820E49" w:rsidP="00820E49">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Navigating Moral Injury and Ambiguity</w:t>
                  </w:r>
                  <w:r w:rsidR="003B0F75" w:rsidRPr="00E85FBC">
                    <w:rPr>
                      <w:rFonts w:eastAsia="Times New Roman" w:cstheme="minorHAnsi"/>
                      <w:color w:val="000000"/>
                      <w:sz w:val="19"/>
                      <w:szCs w:val="19"/>
                    </w:rPr>
                    <w:t xml:space="preserve">– Pete Singer and </w:t>
                  </w:r>
                </w:p>
                <w:p w:rsidR="00295444" w:rsidRPr="00E85FBC" w:rsidRDefault="003B0F75" w:rsidP="008C2C9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K</w:t>
                  </w:r>
                  <w:r w:rsidR="008C2C9C">
                    <w:rPr>
                      <w:rFonts w:eastAsia="Times New Roman" w:cstheme="minorHAnsi"/>
                      <w:color w:val="000000"/>
                      <w:sz w:val="19"/>
                      <w:szCs w:val="19"/>
                    </w:rPr>
                    <w:t>iley</w:t>
                  </w:r>
                  <w:r w:rsidRPr="00E85FBC">
                    <w:rPr>
                      <w:rFonts w:eastAsia="Times New Roman" w:cstheme="minorHAnsi"/>
                      <w:color w:val="000000"/>
                      <w:sz w:val="19"/>
                      <w:szCs w:val="19"/>
                    </w:rPr>
                    <w:t xml:space="preserve"> Krocak</w:t>
                  </w:r>
                </w:p>
              </w:tc>
            </w:tr>
            <w:tr w:rsidR="001149AC" w:rsidRPr="00E85FBC" w:rsidTr="00E34FF3">
              <w:trPr>
                <w:gridAfter w:val="2"/>
                <w:wAfter w:w="54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10:45</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sz w:val="19"/>
                      <w:szCs w:val="19"/>
                    </w:rPr>
                  </w:pPr>
                  <w:r w:rsidRPr="00E85FBC">
                    <w:rPr>
                      <w:rFonts w:eastAsia="Times New Roman" w:cstheme="minorHAnsi"/>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11:00</w:t>
                  </w:r>
                </w:p>
              </w:tc>
              <w:tc>
                <w:tcPr>
                  <w:tcW w:w="5267" w:type="dxa"/>
                  <w:gridSpan w:val="2"/>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Break</w:t>
                  </w:r>
                </w:p>
              </w:tc>
            </w:tr>
            <w:tr w:rsidR="001149AC" w:rsidRPr="00E85FBC" w:rsidTr="00E34FF3">
              <w:trPr>
                <w:gridAfter w:val="2"/>
                <w:wAfter w:w="54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11:00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sz w:val="19"/>
                      <w:szCs w:val="19"/>
                    </w:rPr>
                  </w:pPr>
                  <w:r w:rsidRPr="00E85FBC">
                    <w:rPr>
                      <w:rFonts w:eastAsia="Times New Roman" w:cstheme="minorHAnsi"/>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12:00</w:t>
                  </w:r>
                </w:p>
              </w:tc>
              <w:tc>
                <w:tcPr>
                  <w:tcW w:w="5267" w:type="dxa"/>
                  <w:gridSpan w:val="2"/>
                  <w:tcBorders>
                    <w:top w:val="nil"/>
                    <w:left w:val="nil"/>
                    <w:bottom w:val="nil"/>
                    <w:right w:val="nil"/>
                  </w:tcBorders>
                  <w:shd w:val="clear" w:color="auto" w:fill="auto"/>
                  <w:vAlign w:val="center"/>
                  <w:hideMark/>
                </w:tcPr>
                <w:p w:rsidR="00295444" w:rsidRPr="00E85FBC" w:rsidRDefault="00295444" w:rsidP="003B0F75">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State of the State </w:t>
                  </w:r>
                  <w:r w:rsidR="003B0F75" w:rsidRPr="00E85FBC">
                    <w:rPr>
                      <w:rFonts w:eastAsia="Times New Roman" w:cstheme="minorHAnsi"/>
                      <w:color w:val="000000"/>
                      <w:sz w:val="19"/>
                      <w:szCs w:val="19"/>
                    </w:rPr>
                    <w:t>–</w:t>
                  </w:r>
                  <w:r w:rsidRPr="00E85FBC">
                    <w:rPr>
                      <w:rFonts w:eastAsia="Times New Roman" w:cstheme="minorHAnsi"/>
                      <w:color w:val="000000"/>
                      <w:sz w:val="19"/>
                      <w:szCs w:val="19"/>
                    </w:rPr>
                    <w:t xml:space="preserve"> </w:t>
                  </w:r>
                  <w:r w:rsidR="003B0F75" w:rsidRPr="00E85FBC">
                    <w:rPr>
                      <w:rFonts w:eastAsia="Times New Roman" w:cstheme="minorHAnsi"/>
                      <w:i/>
                      <w:iCs/>
                      <w:color w:val="000000"/>
                      <w:sz w:val="19"/>
                      <w:szCs w:val="19"/>
                    </w:rPr>
                    <w:t>OR GRACE - Commissioner</w:t>
                  </w:r>
                </w:p>
              </w:tc>
            </w:tr>
            <w:tr w:rsidR="001149AC" w:rsidRPr="00E85FBC" w:rsidTr="00E34FF3">
              <w:trPr>
                <w:gridAfter w:val="2"/>
                <w:wAfter w:w="54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12:00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sz w:val="19"/>
                      <w:szCs w:val="19"/>
                    </w:rPr>
                  </w:pPr>
                  <w:r w:rsidRPr="00E85FBC">
                    <w:rPr>
                      <w:rFonts w:eastAsia="Times New Roman" w:cstheme="minorHAnsi"/>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1:30</w:t>
                  </w:r>
                </w:p>
              </w:tc>
              <w:tc>
                <w:tcPr>
                  <w:tcW w:w="5267" w:type="dxa"/>
                  <w:gridSpan w:val="2"/>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Lunch</w:t>
                  </w:r>
                  <w:bookmarkStart w:id="0" w:name="_GoBack"/>
                  <w:bookmarkEnd w:id="0"/>
                </w:p>
              </w:tc>
            </w:tr>
            <w:tr w:rsidR="001149AC" w:rsidRPr="00E85FBC" w:rsidTr="00E34FF3">
              <w:trPr>
                <w:gridAfter w:val="2"/>
                <w:wAfter w:w="54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1:30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sz w:val="19"/>
                      <w:szCs w:val="19"/>
                    </w:rPr>
                  </w:pPr>
                  <w:r w:rsidRPr="00E85FBC">
                    <w:rPr>
                      <w:rFonts w:eastAsia="Times New Roman" w:cstheme="minorHAnsi"/>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2:30</w:t>
                  </w:r>
                </w:p>
              </w:tc>
              <w:tc>
                <w:tcPr>
                  <w:tcW w:w="5267" w:type="dxa"/>
                  <w:gridSpan w:val="2"/>
                  <w:tcBorders>
                    <w:top w:val="nil"/>
                    <w:left w:val="nil"/>
                    <w:bottom w:val="nil"/>
                    <w:right w:val="nil"/>
                  </w:tcBorders>
                  <w:shd w:val="clear" w:color="auto" w:fill="auto"/>
                  <w:vAlign w:val="center"/>
                  <w:hideMark/>
                </w:tcPr>
                <w:p w:rsidR="00295444" w:rsidRPr="00E85FBC" w:rsidRDefault="00295444" w:rsidP="001149AC">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Ending Generational Cycles of Familial Abuse - </w:t>
                  </w:r>
                  <w:r w:rsidRPr="00E85FBC">
                    <w:rPr>
                      <w:rFonts w:eastAsia="Times New Roman" w:cstheme="minorHAnsi"/>
                      <w:i/>
                      <w:iCs/>
                      <w:color w:val="000000"/>
                      <w:sz w:val="19"/>
                      <w:szCs w:val="19"/>
                    </w:rPr>
                    <w:t>Andrew Campbell</w:t>
                  </w:r>
                </w:p>
              </w:tc>
            </w:tr>
            <w:tr w:rsidR="001149AC" w:rsidRPr="00E85FBC" w:rsidTr="00E34FF3">
              <w:trPr>
                <w:gridAfter w:val="2"/>
                <w:wAfter w:w="540" w:type="dxa"/>
                <w:trHeight w:val="354"/>
              </w:trPr>
              <w:tc>
                <w:tcPr>
                  <w:tcW w:w="680"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2:30</w:t>
                  </w:r>
                </w:p>
              </w:tc>
              <w:tc>
                <w:tcPr>
                  <w:tcW w:w="278"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sz w:val="19"/>
                      <w:szCs w:val="19"/>
                    </w:rPr>
                  </w:pPr>
                  <w:r w:rsidRPr="00E85FBC">
                    <w:rPr>
                      <w:rFonts w:eastAsia="Times New Roman" w:cstheme="minorHAnsi"/>
                      <w:sz w:val="19"/>
                      <w:szCs w:val="19"/>
                    </w:rPr>
                    <w:softHyphen/>
                    <w:t>-</w:t>
                  </w:r>
                </w:p>
              </w:tc>
              <w:tc>
                <w:tcPr>
                  <w:tcW w:w="682" w:type="dxa"/>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3:30</w:t>
                  </w:r>
                </w:p>
              </w:tc>
              <w:tc>
                <w:tcPr>
                  <w:tcW w:w="5267" w:type="dxa"/>
                  <w:gridSpan w:val="2"/>
                  <w:tcBorders>
                    <w:top w:val="nil"/>
                    <w:left w:val="nil"/>
                    <w:bottom w:val="nil"/>
                    <w:right w:val="nil"/>
                  </w:tcBorders>
                  <w:shd w:val="clear" w:color="auto" w:fill="auto"/>
                  <w:vAlign w:val="bottom"/>
                  <w:hideMark/>
                </w:tcPr>
                <w:p w:rsidR="00295444" w:rsidRPr="00E85FBC" w:rsidRDefault="00295444" w:rsidP="00295444">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Prevention Initiatives and Hope for the Future </w:t>
                  </w:r>
                  <w:r w:rsidR="00AF6E7D" w:rsidRPr="00E85FBC">
                    <w:rPr>
                      <w:rFonts w:eastAsia="Times New Roman" w:cstheme="minorHAnsi"/>
                      <w:color w:val="000000"/>
                      <w:sz w:val="19"/>
                      <w:szCs w:val="19"/>
                    </w:rPr>
                    <w:t>–</w:t>
                  </w:r>
                  <w:r w:rsidRPr="00E85FBC">
                    <w:rPr>
                      <w:rFonts w:eastAsia="Times New Roman" w:cstheme="minorHAnsi"/>
                      <w:color w:val="000000"/>
                      <w:sz w:val="19"/>
                      <w:szCs w:val="19"/>
                    </w:rPr>
                    <w:t xml:space="preserve"> </w:t>
                  </w:r>
                  <w:r w:rsidR="00AF6E7D" w:rsidRPr="00E85FBC">
                    <w:rPr>
                      <w:rFonts w:eastAsia="Times New Roman" w:cstheme="minorHAnsi"/>
                      <w:color w:val="000000"/>
                      <w:sz w:val="19"/>
                      <w:szCs w:val="19"/>
                    </w:rPr>
                    <w:t xml:space="preserve">Sasha </w:t>
                  </w:r>
                  <w:r w:rsidRPr="00E85FBC">
                    <w:rPr>
                      <w:rFonts w:eastAsia="Times New Roman" w:cstheme="minorHAnsi"/>
                      <w:i/>
                      <w:iCs/>
                      <w:color w:val="000000"/>
                      <w:sz w:val="19"/>
                      <w:szCs w:val="19"/>
                    </w:rPr>
                    <w:t>Rasco</w:t>
                  </w:r>
                </w:p>
              </w:tc>
            </w:tr>
            <w:tr w:rsidR="001149AC" w:rsidRPr="00E85FBC" w:rsidTr="00E34FF3">
              <w:trPr>
                <w:gridAfter w:val="2"/>
                <w:wAfter w:w="540" w:type="dxa"/>
                <w:trHeight w:val="354"/>
              </w:trPr>
              <w:tc>
                <w:tcPr>
                  <w:tcW w:w="1640" w:type="dxa"/>
                  <w:gridSpan w:val="3"/>
                  <w:tcBorders>
                    <w:top w:val="nil"/>
                    <w:left w:val="nil"/>
                    <w:bottom w:val="nil"/>
                    <w:right w:val="nil"/>
                  </w:tcBorders>
                  <w:shd w:val="clear" w:color="auto" w:fill="auto"/>
                  <w:noWrap/>
                  <w:vAlign w:val="center"/>
                  <w:hideMark/>
                </w:tcPr>
                <w:p w:rsidR="00295444" w:rsidRPr="00E85FBC" w:rsidRDefault="00295444" w:rsidP="00295444">
                  <w:pPr>
                    <w:spacing w:after="0" w:line="240" w:lineRule="auto"/>
                    <w:jc w:val="center"/>
                    <w:rPr>
                      <w:rFonts w:eastAsia="Times New Roman" w:cstheme="minorHAnsi"/>
                      <w:color w:val="000000"/>
                      <w:sz w:val="19"/>
                      <w:szCs w:val="19"/>
                    </w:rPr>
                  </w:pPr>
                  <w:r w:rsidRPr="00E85FBC">
                    <w:rPr>
                      <w:rFonts w:eastAsia="Times New Roman" w:cstheme="minorHAnsi"/>
                      <w:color w:val="000000"/>
                      <w:sz w:val="19"/>
                      <w:szCs w:val="19"/>
                    </w:rPr>
                    <w:t>3:30</w:t>
                  </w:r>
                </w:p>
              </w:tc>
              <w:tc>
                <w:tcPr>
                  <w:tcW w:w="5267" w:type="dxa"/>
                  <w:gridSpan w:val="2"/>
                  <w:tcBorders>
                    <w:top w:val="nil"/>
                    <w:left w:val="nil"/>
                    <w:bottom w:val="nil"/>
                    <w:right w:val="nil"/>
                  </w:tcBorders>
                  <w:shd w:val="clear" w:color="auto" w:fill="auto"/>
                  <w:vAlign w:val="bottom"/>
                  <w:hideMark/>
                </w:tcPr>
                <w:p w:rsidR="00295444" w:rsidRPr="00E85FBC" w:rsidRDefault="00295444" w:rsidP="00295444">
                  <w:pPr>
                    <w:spacing w:after="0" w:line="240" w:lineRule="auto"/>
                    <w:rPr>
                      <w:rFonts w:eastAsia="Times New Roman" w:cstheme="minorHAnsi"/>
                      <w:color w:val="000000"/>
                      <w:sz w:val="19"/>
                      <w:szCs w:val="19"/>
                    </w:rPr>
                  </w:pPr>
                  <w:r w:rsidRPr="00E85FBC">
                    <w:rPr>
                      <w:rFonts w:eastAsia="Times New Roman" w:cstheme="minorHAnsi"/>
                      <w:color w:val="000000"/>
                      <w:sz w:val="19"/>
                      <w:szCs w:val="19"/>
                    </w:rPr>
                    <w:t xml:space="preserve">Wrap - </w:t>
                  </w:r>
                  <w:r w:rsidRPr="00E85FBC">
                    <w:rPr>
                      <w:rFonts w:eastAsia="Times New Roman" w:cstheme="minorHAnsi"/>
                      <w:i/>
                      <w:iCs/>
                      <w:color w:val="000000"/>
                      <w:sz w:val="19"/>
                      <w:szCs w:val="19"/>
                    </w:rPr>
                    <w:t>Cornilia Garza and Janet Magee</w:t>
                  </w:r>
                </w:p>
              </w:tc>
            </w:tr>
          </w:tbl>
          <w:p w:rsidR="004A74DA" w:rsidRPr="00E85FBC" w:rsidRDefault="004A74DA" w:rsidP="00966CA0">
            <w:pPr>
              <w:spacing w:after="0" w:line="240" w:lineRule="auto"/>
              <w:rPr>
                <w:rFonts w:ascii="Arial" w:eastAsia="Times New Roman" w:hAnsi="Arial" w:cs="Arial"/>
                <w:color w:val="333333"/>
                <w:sz w:val="19"/>
                <w:szCs w:val="19"/>
                <w:u w:val="single"/>
              </w:rPr>
            </w:pPr>
          </w:p>
        </w:tc>
      </w:tr>
      <w:tr w:rsidR="004A74DA" w:rsidRPr="004A74DA" w:rsidTr="00DF531A">
        <w:trPr>
          <w:trHeight w:val="288"/>
        </w:trPr>
        <w:tc>
          <w:tcPr>
            <w:tcW w:w="7245" w:type="dxa"/>
            <w:tcBorders>
              <w:top w:val="nil"/>
              <w:left w:val="nil"/>
              <w:bottom w:val="nil"/>
              <w:right w:val="nil"/>
            </w:tcBorders>
            <w:shd w:val="clear" w:color="auto" w:fill="auto"/>
            <w:vAlign w:val="center"/>
          </w:tcPr>
          <w:p w:rsidR="004A74DA" w:rsidRPr="00E85FBC" w:rsidRDefault="004A74DA" w:rsidP="00E85FBC">
            <w:pPr>
              <w:spacing w:after="0" w:line="240" w:lineRule="auto"/>
              <w:rPr>
                <w:rFonts w:ascii="Arial" w:eastAsia="Times New Roman" w:hAnsi="Arial" w:cs="Arial"/>
                <w:color w:val="000000"/>
                <w:sz w:val="19"/>
                <w:szCs w:val="19"/>
              </w:rPr>
            </w:pPr>
          </w:p>
        </w:tc>
        <w:tc>
          <w:tcPr>
            <w:tcW w:w="222" w:type="dxa"/>
            <w:tcBorders>
              <w:top w:val="nil"/>
              <w:left w:val="nil"/>
              <w:bottom w:val="nil"/>
              <w:right w:val="nil"/>
            </w:tcBorders>
            <w:shd w:val="clear" w:color="auto" w:fill="auto"/>
            <w:vAlign w:val="center"/>
          </w:tcPr>
          <w:p w:rsidR="004A74DA" w:rsidRPr="004A74DA" w:rsidRDefault="004A74DA" w:rsidP="004A74DA">
            <w:pPr>
              <w:spacing w:after="0" w:line="240" w:lineRule="auto"/>
              <w:rPr>
                <w:rFonts w:ascii="Arial" w:eastAsia="Times New Roman" w:hAnsi="Arial" w:cs="Arial"/>
                <w:color w:val="FF0000"/>
                <w:sz w:val="18"/>
                <w:szCs w:val="18"/>
              </w:rPr>
            </w:pPr>
          </w:p>
        </w:tc>
      </w:tr>
    </w:tbl>
    <w:p w:rsidR="005D0C6E" w:rsidRPr="00A95CE9" w:rsidRDefault="005D0C6E" w:rsidP="00A95CE9">
      <w:pPr>
        <w:spacing w:after="0" w:line="240" w:lineRule="auto"/>
        <w:ind w:left="180" w:right="288" w:hanging="180"/>
        <w:rPr>
          <w:rFonts w:cstheme="minorHAnsi"/>
          <w:b/>
          <w:color w:val="1F497D" w:themeColor="text2"/>
          <w:sz w:val="19"/>
          <w:szCs w:val="19"/>
        </w:rPr>
      </w:pPr>
      <w:r w:rsidRPr="00A95CE9">
        <w:rPr>
          <w:rFonts w:cstheme="minorHAnsi"/>
          <w:b/>
          <w:color w:val="1F497D" w:themeColor="text2"/>
          <w:sz w:val="19"/>
          <w:szCs w:val="19"/>
        </w:rPr>
        <w:t>Upon Completion, The Participant Will Be Able To:</w:t>
      </w:r>
      <w:r w:rsidRPr="00A95CE9">
        <w:rPr>
          <w:rFonts w:cstheme="minorHAnsi"/>
          <w:noProof/>
          <w:color w:val="FFFFFF" w:themeColor="background1"/>
          <w:sz w:val="19"/>
          <w:szCs w:val="19"/>
        </w:rPr>
        <w:t xml:space="preserve"> </w:t>
      </w:r>
    </w:p>
    <w:p w:rsidR="005D0C6E" w:rsidRPr="00A95CE9" w:rsidRDefault="005D0C6E" w:rsidP="00A95CE9">
      <w:pPr>
        <w:numPr>
          <w:ilvl w:val="0"/>
          <w:numId w:val="1"/>
        </w:numPr>
        <w:spacing w:after="0" w:line="240" w:lineRule="auto"/>
        <w:ind w:left="450" w:right="198" w:hanging="270"/>
        <w:jc w:val="both"/>
        <w:rPr>
          <w:rFonts w:cstheme="minorHAnsi"/>
          <w:sz w:val="19"/>
          <w:szCs w:val="19"/>
        </w:rPr>
      </w:pPr>
      <w:r w:rsidRPr="00A95CE9">
        <w:rPr>
          <w:rFonts w:cstheme="minorHAnsi"/>
          <w:sz w:val="19"/>
          <w:szCs w:val="19"/>
        </w:rPr>
        <w:t>Utilize the most up-to-date information concerning domestic violence, child abuse, and neglect to improve patient care and client service</w:t>
      </w:r>
    </w:p>
    <w:p w:rsidR="005D0C6E" w:rsidRPr="00A95CE9" w:rsidRDefault="005D0C6E" w:rsidP="00A95CE9">
      <w:pPr>
        <w:numPr>
          <w:ilvl w:val="0"/>
          <w:numId w:val="1"/>
        </w:numPr>
        <w:spacing w:after="0" w:line="240" w:lineRule="auto"/>
        <w:ind w:left="450" w:right="198" w:hanging="270"/>
        <w:jc w:val="both"/>
        <w:rPr>
          <w:rFonts w:cstheme="minorHAnsi"/>
          <w:sz w:val="19"/>
          <w:szCs w:val="19"/>
        </w:rPr>
      </w:pPr>
      <w:r w:rsidRPr="00A95CE9">
        <w:rPr>
          <w:rFonts w:cstheme="minorHAnsi"/>
          <w:sz w:val="19"/>
          <w:szCs w:val="19"/>
        </w:rPr>
        <w:t>Collaborate more effectively with colleagues in health care, law enforcement, advocacy and counseling</w:t>
      </w:r>
    </w:p>
    <w:p w:rsidR="005D0C6E" w:rsidRPr="00A95CE9" w:rsidRDefault="005D0C6E" w:rsidP="00A95CE9">
      <w:pPr>
        <w:numPr>
          <w:ilvl w:val="0"/>
          <w:numId w:val="1"/>
        </w:numPr>
        <w:spacing w:after="0" w:line="240" w:lineRule="auto"/>
        <w:ind w:left="450" w:hanging="270"/>
        <w:jc w:val="both"/>
        <w:rPr>
          <w:rFonts w:cstheme="minorHAnsi"/>
          <w:sz w:val="19"/>
          <w:szCs w:val="19"/>
        </w:rPr>
      </w:pPr>
      <w:r w:rsidRPr="00A95CE9">
        <w:rPr>
          <w:rFonts w:cstheme="minorHAnsi"/>
          <w:sz w:val="19"/>
          <w:szCs w:val="19"/>
        </w:rPr>
        <w:t xml:space="preserve">Take appropriate steps to maintain your health and well-being as an intervener </w:t>
      </w:r>
    </w:p>
    <w:p w:rsidR="005D0C6E" w:rsidRPr="00A95CE9" w:rsidRDefault="005D0C6E" w:rsidP="00A95CE9">
      <w:pPr>
        <w:spacing w:after="0" w:line="240" w:lineRule="auto"/>
        <w:ind w:left="450"/>
        <w:jc w:val="both"/>
        <w:rPr>
          <w:rFonts w:cstheme="minorHAnsi"/>
          <w:sz w:val="19"/>
          <w:szCs w:val="19"/>
        </w:rPr>
      </w:pPr>
      <w:r w:rsidRPr="00A95CE9">
        <w:rPr>
          <w:rFonts w:cstheme="minorHAnsi"/>
          <w:sz w:val="19"/>
          <w:szCs w:val="19"/>
        </w:rPr>
        <w:t>and advocate for children</w:t>
      </w:r>
    </w:p>
    <w:p w:rsidR="005D0C6E" w:rsidRPr="00A95CE9" w:rsidRDefault="005D0C6E" w:rsidP="00A95CE9">
      <w:pPr>
        <w:spacing w:after="0" w:line="240" w:lineRule="auto"/>
        <w:ind w:left="180"/>
        <w:jc w:val="both"/>
        <w:rPr>
          <w:rFonts w:cstheme="minorHAnsi"/>
          <w:b/>
          <w:color w:val="1F497D" w:themeColor="text2"/>
          <w:sz w:val="19"/>
          <w:szCs w:val="19"/>
        </w:rPr>
      </w:pPr>
    </w:p>
    <w:p w:rsidR="005D0C6E" w:rsidRPr="00A95CE9" w:rsidRDefault="005D0C6E" w:rsidP="00A95CE9">
      <w:pPr>
        <w:spacing w:after="0" w:line="240" w:lineRule="auto"/>
        <w:ind w:left="180" w:right="288" w:hanging="180"/>
        <w:rPr>
          <w:rFonts w:cstheme="minorHAnsi"/>
          <w:b/>
          <w:caps/>
          <w:color w:val="1F497D" w:themeColor="text2"/>
          <w:sz w:val="19"/>
          <w:szCs w:val="19"/>
        </w:rPr>
      </w:pPr>
      <w:r w:rsidRPr="00A95CE9">
        <w:rPr>
          <w:rFonts w:cstheme="minorHAnsi"/>
          <w:b/>
          <w:caps/>
          <w:color w:val="1F497D" w:themeColor="text2"/>
          <w:sz w:val="19"/>
          <w:szCs w:val="19"/>
        </w:rPr>
        <w:t xml:space="preserve">Continuing Education </w:t>
      </w:r>
    </w:p>
    <w:p w:rsidR="005D0C6E" w:rsidRDefault="005D0C6E" w:rsidP="00A95CE9">
      <w:pPr>
        <w:spacing w:after="0" w:line="240" w:lineRule="auto"/>
        <w:ind w:left="180" w:right="288" w:hanging="180"/>
        <w:jc w:val="both"/>
        <w:rPr>
          <w:rFonts w:cstheme="minorHAnsi"/>
          <w:iCs/>
          <w:sz w:val="19"/>
          <w:szCs w:val="19"/>
        </w:rPr>
      </w:pPr>
      <w:r w:rsidRPr="00340829">
        <w:rPr>
          <w:rFonts w:cstheme="minorHAnsi"/>
          <w:b/>
          <w:caps/>
          <w:color w:val="1F497D" w:themeColor="text2"/>
          <w:sz w:val="19"/>
          <w:szCs w:val="19"/>
        </w:rPr>
        <w:t>Nurse:</w:t>
      </w:r>
      <w:r w:rsidRPr="00340829">
        <w:rPr>
          <w:rFonts w:cstheme="minorHAnsi"/>
          <w:color w:val="1F497D" w:themeColor="text2"/>
          <w:sz w:val="19"/>
          <w:szCs w:val="19"/>
        </w:rPr>
        <w:t xml:space="preserve"> </w:t>
      </w:r>
      <w:r w:rsidRPr="00340829">
        <w:rPr>
          <w:rFonts w:cstheme="minorHAnsi"/>
          <w:sz w:val="19"/>
          <w:szCs w:val="19"/>
        </w:rPr>
        <w:t xml:space="preserve">Valley Baptist Medical Center-Harlingen is an approved provider of continuing education by the </w:t>
      </w:r>
      <w:r w:rsidRPr="00340829">
        <w:rPr>
          <w:rFonts w:cstheme="minorHAnsi"/>
          <w:iCs/>
          <w:sz w:val="19"/>
          <w:szCs w:val="19"/>
        </w:rPr>
        <w:t xml:space="preserve">California Board of Registered Nursing, Provider #16598, for </w:t>
      </w:r>
      <w:r w:rsidR="00AB711F" w:rsidRPr="00340829">
        <w:rPr>
          <w:rFonts w:cstheme="minorHAnsi"/>
          <w:iCs/>
          <w:sz w:val="19"/>
          <w:szCs w:val="19"/>
        </w:rPr>
        <w:t>19.25</w:t>
      </w:r>
      <w:r w:rsidR="0034656B" w:rsidRPr="00340829">
        <w:rPr>
          <w:rFonts w:cstheme="minorHAnsi"/>
          <w:iCs/>
          <w:sz w:val="19"/>
          <w:szCs w:val="19"/>
        </w:rPr>
        <w:t xml:space="preserve"> </w:t>
      </w:r>
      <w:r w:rsidRPr="00340829">
        <w:rPr>
          <w:rFonts w:cstheme="minorHAnsi"/>
          <w:iCs/>
          <w:sz w:val="19"/>
          <w:szCs w:val="19"/>
        </w:rPr>
        <w:t>Contact Hours</w:t>
      </w:r>
      <w:r w:rsidR="009C7EE7" w:rsidRPr="00340829">
        <w:rPr>
          <w:rFonts w:cstheme="minorHAnsi"/>
          <w:iCs/>
          <w:sz w:val="19"/>
          <w:szCs w:val="19"/>
        </w:rPr>
        <w:t xml:space="preserve">, </w:t>
      </w:r>
      <w:r w:rsidR="00AB711F" w:rsidRPr="00340829">
        <w:rPr>
          <w:rFonts w:cstheme="minorHAnsi"/>
          <w:iCs/>
          <w:sz w:val="19"/>
          <w:szCs w:val="19"/>
        </w:rPr>
        <w:t>including</w:t>
      </w:r>
      <w:r w:rsidR="009C7EE7" w:rsidRPr="00340829">
        <w:rPr>
          <w:rFonts w:cstheme="minorHAnsi"/>
          <w:iCs/>
          <w:sz w:val="19"/>
          <w:szCs w:val="19"/>
        </w:rPr>
        <w:t xml:space="preserve"> 2 SANE Hours</w:t>
      </w:r>
      <w:r w:rsidRPr="00340829">
        <w:rPr>
          <w:rFonts w:cstheme="minorHAnsi"/>
          <w:iCs/>
          <w:sz w:val="19"/>
          <w:szCs w:val="19"/>
        </w:rPr>
        <w:t xml:space="preserve">”. Contact hours are only applicable for initial full course. Participants must attend entire conference day to receive credit. </w:t>
      </w:r>
    </w:p>
    <w:p w:rsidR="00870B34" w:rsidRPr="00340829" w:rsidRDefault="00870B34" w:rsidP="00A95CE9">
      <w:pPr>
        <w:spacing w:after="0" w:line="240" w:lineRule="auto"/>
        <w:ind w:left="180" w:right="288" w:hanging="180"/>
        <w:jc w:val="both"/>
        <w:rPr>
          <w:rFonts w:cstheme="minorHAnsi"/>
          <w:iCs/>
          <w:sz w:val="19"/>
          <w:szCs w:val="19"/>
        </w:rPr>
      </w:pPr>
    </w:p>
    <w:p w:rsidR="00A95CE9" w:rsidRPr="00340829" w:rsidRDefault="00A95CE9" w:rsidP="00A95CE9">
      <w:pPr>
        <w:spacing w:after="0" w:line="240" w:lineRule="auto"/>
        <w:ind w:left="180" w:right="288" w:hanging="180"/>
        <w:jc w:val="both"/>
        <w:rPr>
          <w:rFonts w:cstheme="minorHAnsi"/>
          <w:iCs/>
          <w:sz w:val="10"/>
          <w:szCs w:val="10"/>
        </w:rPr>
      </w:pPr>
    </w:p>
    <w:p w:rsidR="00C74623" w:rsidRPr="00340829" w:rsidRDefault="005D0C6E" w:rsidP="00C74623">
      <w:pPr>
        <w:pStyle w:val="xmsonormal"/>
        <w:shd w:val="clear" w:color="auto" w:fill="FFFFFF"/>
        <w:spacing w:before="0" w:beforeAutospacing="0" w:after="0" w:afterAutospacing="0"/>
        <w:ind w:left="180" w:right="270" w:hanging="180"/>
        <w:jc w:val="both"/>
        <w:rPr>
          <w:rFonts w:asciiTheme="minorHAnsi" w:hAnsiTheme="minorHAnsi" w:cstheme="minorHAnsi"/>
          <w:color w:val="242424"/>
          <w:sz w:val="22"/>
          <w:szCs w:val="22"/>
        </w:rPr>
      </w:pPr>
      <w:r w:rsidRPr="00340829">
        <w:rPr>
          <w:rFonts w:asciiTheme="minorHAnsi" w:hAnsiTheme="minorHAnsi" w:cstheme="minorHAnsi"/>
          <w:b/>
          <w:color w:val="1F497D" w:themeColor="text2"/>
          <w:sz w:val="19"/>
          <w:szCs w:val="19"/>
        </w:rPr>
        <w:t>PHYSICIANS</w:t>
      </w:r>
      <w:r w:rsidRPr="00340829">
        <w:rPr>
          <w:rFonts w:asciiTheme="minorHAnsi" w:hAnsiTheme="minorHAnsi" w:cstheme="minorHAnsi"/>
          <w:color w:val="1F497D" w:themeColor="text2"/>
          <w:sz w:val="19"/>
          <w:szCs w:val="19"/>
        </w:rPr>
        <w:t>:</w:t>
      </w:r>
      <w:r w:rsidRPr="00340829">
        <w:rPr>
          <w:rFonts w:asciiTheme="minorHAnsi" w:hAnsiTheme="minorHAnsi" w:cstheme="minorHAnsi"/>
          <w:sz w:val="19"/>
          <w:szCs w:val="19"/>
        </w:rPr>
        <w:t xml:space="preserve">  </w:t>
      </w:r>
      <w:r w:rsidR="00C74623" w:rsidRPr="00340829">
        <w:rPr>
          <w:rFonts w:asciiTheme="minorHAnsi" w:hAnsiTheme="minorHAnsi" w:cstheme="minorHAnsi"/>
          <w:color w:val="000000"/>
          <w:sz w:val="19"/>
          <w:szCs w:val="19"/>
          <w:bdr w:val="none" w:sz="0" w:space="0" w:color="auto" w:frame="1"/>
          <w:shd w:val="clear" w:color="auto" w:fill="FFFFFF"/>
        </w:rPr>
        <w:t>This activity has been planned and implemented in accordance with the accreditation requirements and policies of the Accreditation Council for Continuing Medical Education (ACCME) through the joint providership of The University of Texas Rio Grande Valley School of Medicine (UTRGV SOM) and Child Abuse Education Program of South Texas. UTRGV SOM is accredited by the ACCME to provide continuing medical education for physicians. UTRGV SOM designates this live activity for a maximum of 17.25 AMA PRA Category 1 Credits™ </w:t>
      </w:r>
      <w:r w:rsidR="00C74623" w:rsidRPr="00340829">
        <w:rPr>
          <w:rFonts w:asciiTheme="minorHAnsi" w:hAnsiTheme="minorHAnsi" w:cstheme="minorHAnsi"/>
          <w:color w:val="242424"/>
          <w:sz w:val="19"/>
          <w:szCs w:val="19"/>
          <w:bdr w:val="none" w:sz="0" w:space="0" w:color="auto" w:frame="1"/>
        </w:rPr>
        <w:t>(including 1.25 hours of education in medical ethics and/or professional responsibility).</w:t>
      </w:r>
    </w:p>
    <w:p w:rsidR="00C74623" w:rsidRPr="00340829" w:rsidRDefault="00C74623" w:rsidP="00C74623">
      <w:pPr>
        <w:pStyle w:val="xmsonormal"/>
        <w:shd w:val="clear" w:color="auto" w:fill="FFFFFF"/>
        <w:spacing w:before="0" w:beforeAutospacing="0" w:after="0" w:afterAutospacing="0"/>
        <w:ind w:left="180" w:right="270"/>
        <w:jc w:val="both"/>
        <w:rPr>
          <w:rFonts w:asciiTheme="minorHAnsi" w:hAnsiTheme="minorHAnsi" w:cstheme="minorHAnsi"/>
          <w:color w:val="242424"/>
          <w:sz w:val="22"/>
          <w:szCs w:val="22"/>
        </w:rPr>
      </w:pPr>
      <w:r w:rsidRPr="00340829">
        <w:rPr>
          <w:rFonts w:asciiTheme="minorHAnsi" w:hAnsiTheme="minorHAnsi" w:cstheme="minorHAnsi"/>
          <w:color w:val="000000"/>
          <w:sz w:val="19"/>
          <w:szCs w:val="19"/>
          <w:bdr w:val="none" w:sz="0" w:space="0" w:color="auto" w:frame="1"/>
          <w:shd w:val="clear" w:color="auto" w:fill="FFFFFF"/>
        </w:rPr>
        <w:t>UTRGV SOM designates the live activity “Case and Image Review” for a maximum of 2 </w:t>
      </w:r>
      <w:r w:rsidRPr="00340829">
        <w:rPr>
          <w:rFonts w:asciiTheme="minorHAnsi" w:hAnsiTheme="minorHAnsi" w:cstheme="minorHAnsi"/>
          <w:i/>
          <w:iCs/>
          <w:color w:val="000000"/>
          <w:sz w:val="19"/>
          <w:szCs w:val="19"/>
          <w:bdr w:val="none" w:sz="0" w:space="0" w:color="auto" w:frame="1"/>
          <w:shd w:val="clear" w:color="auto" w:fill="FFFFFF"/>
        </w:rPr>
        <w:t>AMA PRA Category </w:t>
      </w:r>
      <w:r w:rsidRPr="00340829">
        <w:rPr>
          <w:rFonts w:asciiTheme="minorHAnsi" w:hAnsiTheme="minorHAnsi" w:cstheme="minorHAnsi"/>
          <w:color w:val="000000"/>
          <w:sz w:val="19"/>
          <w:szCs w:val="19"/>
          <w:bdr w:val="none" w:sz="0" w:space="0" w:color="auto" w:frame="1"/>
          <w:shd w:val="clear" w:color="auto" w:fill="FFFFFF"/>
        </w:rPr>
        <w:t>1 </w:t>
      </w:r>
      <w:r w:rsidRPr="00340829">
        <w:rPr>
          <w:rFonts w:asciiTheme="minorHAnsi" w:hAnsiTheme="minorHAnsi" w:cstheme="minorHAnsi"/>
          <w:i/>
          <w:iCs/>
          <w:color w:val="000000"/>
          <w:sz w:val="19"/>
          <w:szCs w:val="19"/>
          <w:bdr w:val="none" w:sz="0" w:space="0" w:color="auto" w:frame="1"/>
          <w:shd w:val="clear" w:color="auto" w:fill="FFFFFF"/>
        </w:rPr>
        <w:t>Credits™  Physicians </w:t>
      </w:r>
      <w:r w:rsidRPr="00340829">
        <w:rPr>
          <w:rFonts w:asciiTheme="minorHAnsi" w:hAnsiTheme="minorHAnsi" w:cstheme="minorHAnsi"/>
          <w:color w:val="000000"/>
          <w:sz w:val="19"/>
          <w:szCs w:val="19"/>
          <w:bdr w:val="none" w:sz="0" w:space="0" w:color="auto" w:frame="1"/>
          <w:shd w:val="clear" w:color="auto" w:fill="FFFFFF"/>
        </w:rPr>
        <w:t>should only claim credit commensurate with their participation.</w:t>
      </w:r>
    </w:p>
    <w:p w:rsidR="00AB711F" w:rsidRPr="00340829" w:rsidRDefault="00AB711F" w:rsidP="00C74623">
      <w:pPr>
        <w:spacing w:after="0" w:line="240" w:lineRule="auto"/>
        <w:ind w:left="180" w:right="270" w:hanging="180"/>
        <w:jc w:val="both"/>
        <w:rPr>
          <w:rFonts w:cstheme="minorHAnsi"/>
          <w:color w:val="000000"/>
          <w:sz w:val="19"/>
          <w:szCs w:val="19"/>
          <w:shd w:val="clear" w:color="auto" w:fill="FFFFFF"/>
        </w:rPr>
      </w:pPr>
    </w:p>
    <w:p w:rsidR="00A95CE9" w:rsidRDefault="00CF4C6E" w:rsidP="00C74623">
      <w:pPr>
        <w:spacing w:after="0" w:line="240" w:lineRule="auto"/>
        <w:ind w:left="180" w:right="270" w:hanging="180"/>
        <w:jc w:val="both"/>
        <w:rPr>
          <w:rFonts w:cstheme="minorHAnsi"/>
          <w:color w:val="242424"/>
          <w:sz w:val="19"/>
          <w:szCs w:val="19"/>
          <w:bdr w:val="none" w:sz="0" w:space="0" w:color="auto" w:frame="1"/>
          <w:shd w:val="clear" w:color="auto" w:fill="FFFFFF"/>
        </w:rPr>
      </w:pPr>
      <w:r w:rsidRPr="00340829">
        <w:rPr>
          <w:rFonts w:cstheme="minorHAnsi"/>
          <w:b/>
          <w:bCs/>
          <w:color w:val="1F487C"/>
          <w:sz w:val="19"/>
          <w:szCs w:val="19"/>
        </w:rPr>
        <w:t xml:space="preserve">SOCIAL WORKERS, LPCs, LMFTs, LCSW COUNSELORS, &amp; PSYCHOLOGIST: </w:t>
      </w:r>
      <w:r w:rsidR="00C74623" w:rsidRPr="00340829">
        <w:rPr>
          <w:rFonts w:cstheme="minorHAnsi"/>
          <w:color w:val="242424"/>
          <w:sz w:val="19"/>
          <w:szCs w:val="19"/>
          <w:bdr w:val="none" w:sz="0" w:space="0" w:color="auto" w:frame="1"/>
          <w:shd w:val="clear" w:color="auto" w:fill="FFFFFF"/>
        </w:rPr>
        <w:t>Upon completion, 17.25 hours of instruction (including 1.25 hours of education in medical ethics and/or professional responsibility) will be provided. An additional 2 hours is available for live activity “Case and Image Review” Texas licensing agencies for social workers, counselors and psychologists do not preapprove CEU programs (for certain State approved organizations) It is the responsibility of each attendee to ensure that subject material complies with the requirements of their respective licensing board. Requirements include attending the entire conference and the completion of an evaluation form to receive CEUs.</w:t>
      </w:r>
    </w:p>
    <w:p w:rsidR="00870B34" w:rsidRPr="00340829" w:rsidRDefault="00870B34" w:rsidP="00C74623">
      <w:pPr>
        <w:spacing w:after="0" w:line="240" w:lineRule="auto"/>
        <w:ind w:left="180" w:right="270" w:hanging="180"/>
        <w:jc w:val="both"/>
        <w:rPr>
          <w:rFonts w:cstheme="minorHAnsi"/>
          <w:color w:val="242424"/>
          <w:sz w:val="19"/>
          <w:szCs w:val="19"/>
          <w:bdr w:val="none" w:sz="0" w:space="0" w:color="auto" w:frame="1"/>
          <w:shd w:val="clear" w:color="auto" w:fill="FFFFFF"/>
        </w:rPr>
      </w:pPr>
    </w:p>
    <w:p w:rsidR="00C74623" w:rsidRPr="00340829" w:rsidRDefault="00C74623" w:rsidP="00C74623">
      <w:pPr>
        <w:spacing w:after="0" w:line="240" w:lineRule="auto"/>
        <w:ind w:left="180" w:right="270" w:hanging="180"/>
        <w:jc w:val="both"/>
        <w:rPr>
          <w:rFonts w:cstheme="minorHAnsi"/>
          <w:sz w:val="10"/>
          <w:szCs w:val="10"/>
        </w:rPr>
      </w:pPr>
    </w:p>
    <w:p w:rsidR="005D0C6E" w:rsidRDefault="005D0C6E" w:rsidP="00A95CE9">
      <w:pPr>
        <w:spacing w:after="0" w:line="240" w:lineRule="auto"/>
        <w:ind w:left="180" w:hanging="180"/>
        <w:rPr>
          <w:rFonts w:cstheme="minorHAnsi"/>
          <w:sz w:val="19"/>
          <w:szCs w:val="19"/>
        </w:rPr>
      </w:pPr>
      <w:r w:rsidRPr="00340829">
        <w:rPr>
          <w:rFonts w:cstheme="minorHAnsi"/>
          <w:b/>
          <w:color w:val="1F497D" w:themeColor="text2"/>
          <w:sz w:val="19"/>
          <w:szCs w:val="19"/>
        </w:rPr>
        <w:t>LAW ENFORCEMENT</w:t>
      </w:r>
      <w:r w:rsidRPr="00340829">
        <w:rPr>
          <w:rFonts w:cstheme="minorHAnsi"/>
          <w:color w:val="1F497D" w:themeColor="text2"/>
          <w:sz w:val="19"/>
          <w:szCs w:val="19"/>
        </w:rPr>
        <w:t xml:space="preserve">: </w:t>
      </w:r>
      <w:r w:rsidRPr="00340829">
        <w:rPr>
          <w:rFonts w:cstheme="minorHAnsi"/>
          <w:sz w:val="19"/>
          <w:szCs w:val="19"/>
        </w:rPr>
        <w:t xml:space="preserve">TCOLE hours will be given upon completion. </w:t>
      </w:r>
    </w:p>
    <w:p w:rsidR="00870B34" w:rsidRPr="00340829" w:rsidRDefault="00870B34" w:rsidP="00A95CE9">
      <w:pPr>
        <w:spacing w:after="0" w:line="240" w:lineRule="auto"/>
        <w:ind w:left="180" w:hanging="180"/>
        <w:rPr>
          <w:rFonts w:cstheme="minorHAnsi"/>
          <w:sz w:val="19"/>
          <w:szCs w:val="19"/>
        </w:rPr>
      </w:pPr>
    </w:p>
    <w:p w:rsidR="00A95CE9" w:rsidRPr="00340829" w:rsidRDefault="00A95CE9" w:rsidP="00A95CE9">
      <w:pPr>
        <w:spacing w:after="0" w:line="240" w:lineRule="auto"/>
        <w:ind w:left="180" w:hanging="180"/>
        <w:rPr>
          <w:rFonts w:cstheme="minorHAnsi"/>
          <w:sz w:val="10"/>
          <w:szCs w:val="10"/>
        </w:rPr>
      </w:pPr>
    </w:p>
    <w:p w:rsidR="005D0C6E" w:rsidRDefault="005D0C6E" w:rsidP="00A95CE9">
      <w:pPr>
        <w:spacing w:after="0" w:line="240" w:lineRule="auto"/>
        <w:ind w:left="180" w:right="288" w:hanging="180"/>
        <w:jc w:val="both"/>
        <w:rPr>
          <w:rFonts w:cstheme="minorHAnsi"/>
          <w:sz w:val="19"/>
          <w:szCs w:val="19"/>
        </w:rPr>
      </w:pPr>
      <w:r w:rsidRPr="00340829">
        <w:rPr>
          <w:rFonts w:cstheme="minorHAnsi"/>
          <w:b/>
          <w:color w:val="1F497D" w:themeColor="text2"/>
          <w:sz w:val="19"/>
          <w:szCs w:val="19"/>
        </w:rPr>
        <w:t>ATTORNEYS &amp; JUDGES</w:t>
      </w:r>
      <w:r w:rsidRPr="00340829">
        <w:rPr>
          <w:rFonts w:cstheme="minorHAnsi"/>
          <w:color w:val="1F497D" w:themeColor="text2"/>
          <w:sz w:val="19"/>
          <w:szCs w:val="19"/>
        </w:rPr>
        <w:t>:</w:t>
      </w:r>
      <w:r w:rsidRPr="00340829">
        <w:rPr>
          <w:rFonts w:cstheme="minorHAnsi"/>
          <w:sz w:val="19"/>
          <w:szCs w:val="19"/>
        </w:rPr>
        <w:t xml:space="preserve"> Course has been submitted and pending approval by the Texas Bar for Continuing Legal Education. </w:t>
      </w:r>
    </w:p>
    <w:p w:rsidR="00870B34" w:rsidRPr="00340829" w:rsidRDefault="00870B34" w:rsidP="00A95CE9">
      <w:pPr>
        <w:spacing w:after="0" w:line="240" w:lineRule="auto"/>
        <w:ind w:left="180" w:right="288" w:hanging="180"/>
        <w:jc w:val="both"/>
        <w:rPr>
          <w:rFonts w:cstheme="minorHAnsi"/>
          <w:sz w:val="19"/>
          <w:szCs w:val="19"/>
        </w:rPr>
      </w:pPr>
    </w:p>
    <w:p w:rsidR="004A74DA" w:rsidRPr="00340829" w:rsidRDefault="004A74DA" w:rsidP="00A95CE9">
      <w:pPr>
        <w:spacing w:after="0" w:line="240" w:lineRule="auto"/>
        <w:ind w:left="180" w:right="288" w:hanging="180"/>
        <w:jc w:val="both"/>
        <w:rPr>
          <w:rFonts w:cstheme="minorHAnsi"/>
          <w:sz w:val="10"/>
          <w:szCs w:val="10"/>
        </w:rPr>
      </w:pPr>
    </w:p>
    <w:p w:rsidR="004A74DA" w:rsidRDefault="004A74DA" w:rsidP="00A95CE9">
      <w:pPr>
        <w:spacing w:after="0" w:line="240" w:lineRule="auto"/>
        <w:ind w:left="180" w:right="288" w:hanging="180"/>
        <w:jc w:val="center"/>
        <w:rPr>
          <w:rFonts w:cstheme="minorHAnsi"/>
          <w:b/>
          <w:sz w:val="19"/>
          <w:szCs w:val="19"/>
        </w:rPr>
      </w:pPr>
      <w:r w:rsidRPr="00340829">
        <w:rPr>
          <w:rFonts w:cstheme="minorHAnsi"/>
          <w:b/>
          <w:sz w:val="19"/>
          <w:szCs w:val="19"/>
        </w:rPr>
        <w:t xml:space="preserve">Educational Summary and Evaluations must be submitted by </w:t>
      </w:r>
      <w:r w:rsidR="00FC798D" w:rsidRPr="00340829">
        <w:rPr>
          <w:rFonts w:cstheme="minorHAnsi"/>
          <w:b/>
          <w:sz w:val="19"/>
          <w:szCs w:val="19"/>
        </w:rPr>
        <w:t>December 1, 202</w:t>
      </w:r>
      <w:r w:rsidR="0034656B" w:rsidRPr="00340829">
        <w:rPr>
          <w:rFonts w:cstheme="minorHAnsi"/>
          <w:b/>
          <w:sz w:val="19"/>
          <w:szCs w:val="19"/>
        </w:rPr>
        <w:t>3</w:t>
      </w:r>
      <w:r w:rsidR="00FC798D" w:rsidRPr="00340829">
        <w:rPr>
          <w:rFonts w:cstheme="minorHAnsi"/>
          <w:b/>
          <w:sz w:val="19"/>
          <w:szCs w:val="19"/>
        </w:rPr>
        <w:t>.</w:t>
      </w:r>
    </w:p>
    <w:p w:rsidR="00870B34" w:rsidRPr="00340829" w:rsidRDefault="00870B34" w:rsidP="00A95CE9">
      <w:pPr>
        <w:spacing w:after="0" w:line="240" w:lineRule="auto"/>
        <w:ind w:left="180" w:right="288" w:hanging="180"/>
        <w:jc w:val="center"/>
        <w:rPr>
          <w:rFonts w:cstheme="minorHAnsi"/>
          <w:b/>
          <w:sz w:val="19"/>
          <w:szCs w:val="19"/>
        </w:rPr>
      </w:pPr>
    </w:p>
    <w:p w:rsidR="004A74DA" w:rsidRPr="00340829" w:rsidRDefault="004A74DA" w:rsidP="00A95CE9">
      <w:pPr>
        <w:spacing w:after="0" w:line="240" w:lineRule="auto"/>
        <w:rPr>
          <w:rFonts w:cstheme="minorHAnsi"/>
          <w:i/>
          <w:sz w:val="10"/>
          <w:szCs w:val="10"/>
        </w:rPr>
      </w:pPr>
    </w:p>
    <w:p w:rsidR="005D0C6E" w:rsidRPr="00340829" w:rsidRDefault="005D0C6E" w:rsidP="00A95CE9">
      <w:pPr>
        <w:spacing w:after="0" w:line="240" w:lineRule="auto"/>
        <w:ind w:left="180"/>
        <w:rPr>
          <w:rFonts w:cstheme="minorHAnsi"/>
          <w:i/>
          <w:sz w:val="19"/>
          <w:szCs w:val="19"/>
        </w:rPr>
      </w:pPr>
      <w:r w:rsidRPr="00340829">
        <w:rPr>
          <w:rFonts w:cstheme="minorHAnsi"/>
          <w:i/>
          <w:sz w:val="19"/>
          <w:szCs w:val="19"/>
        </w:rPr>
        <w:t>** We reserve the right to replace speakers and/or topics to provide optimal educational opportunity for the attendees</w:t>
      </w:r>
    </w:p>
    <w:p w:rsidR="005D0C6E" w:rsidRPr="00340829" w:rsidRDefault="005D0C6E" w:rsidP="00A95CE9">
      <w:pPr>
        <w:spacing w:after="0" w:line="240" w:lineRule="auto"/>
        <w:ind w:right="288"/>
        <w:rPr>
          <w:rFonts w:cstheme="minorHAnsi"/>
          <w:b/>
          <w:caps/>
          <w:color w:val="1F497D" w:themeColor="text2"/>
          <w:sz w:val="10"/>
          <w:szCs w:val="10"/>
        </w:rPr>
      </w:pPr>
    </w:p>
    <w:sectPr w:rsidR="005D0C6E" w:rsidRPr="00340829" w:rsidSect="00CD373B">
      <w:pgSz w:w="15840" w:h="12240" w:orient="landscape"/>
      <w:pgMar w:top="245" w:right="180" w:bottom="245" w:left="288" w:header="720" w:footer="720" w:gutter="0"/>
      <w:cols w:num="2" w:space="2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31A" w:rsidRDefault="00DF531A" w:rsidP="00DF531A">
      <w:pPr>
        <w:spacing w:after="0" w:line="240" w:lineRule="auto"/>
      </w:pPr>
      <w:r>
        <w:separator/>
      </w:r>
    </w:p>
  </w:endnote>
  <w:endnote w:type="continuationSeparator" w:id="0">
    <w:p w:rsidR="00DF531A" w:rsidRDefault="00DF531A" w:rsidP="00DF5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Mon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31A" w:rsidRDefault="00DF531A" w:rsidP="00DF531A">
      <w:pPr>
        <w:spacing w:after="0" w:line="240" w:lineRule="auto"/>
      </w:pPr>
      <w:r>
        <w:separator/>
      </w:r>
    </w:p>
  </w:footnote>
  <w:footnote w:type="continuationSeparator" w:id="0">
    <w:p w:rsidR="00DF531A" w:rsidRDefault="00DF531A" w:rsidP="00DF53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CC0B9E"/>
    <w:multiLevelType w:val="hybridMultilevel"/>
    <w:tmpl w:val="B67ADE82"/>
    <w:lvl w:ilvl="0" w:tplc="A5AE8964">
      <w:start w:val="1"/>
      <w:numFmt w:val="bullet"/>
      <w:lvlText w:val=""/>
      <w:lvlJc w:val="left"/>
      <w:pPr>
        <w:ind w:left="81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characterSpacingControl w:val="doNotCompress"/>
  <w:hdrShapeDefaults>
    <o:shapedefaults v:ext="edit" spidmax="1638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2D1"/>
    <w:rsid w:val="00003BA7"/>
    <w:rsid w:val="00005953"/>
    <w:rsid w:val="00020AE0"/>
    <w:rsid w:val="000214D8"/>
    <w:rsid w:val="00033FE1"/>
    <w:rsid w:val="000758DA"/>
    <w:rsid w:val="00085CCE"/>
    <w:rsid w:val="00095654"/>
    <w:rsid w:val="000B4290"/>
    <w:rsid w:val="000C1C80"/>
    <w:rsid w:val="000E25B1"/>
    <w:rsid w:val="001077F5"/>
    <w:rsid w:val="001149AC"/>
    <w:rsid w:val="00157A1B"/>
    <w:rsid w:val="00172C7A"/>
    <w:rsid w:val="00186A7B"/>
    <w:rsid w:val="00190492"/>
    <w:rsid w:val="001A0574"/>
    <w:rsid w:val="001C1402"/>
    <w:rsid w:val="001C5C00"/>
    <w:rsid w:val="001E40FE"/>
    <w:rsid w:val="001F071C"/>
    <w:rsid w:val="001F629C"/>
    <w:rsid w:val="00216DEA"/>
    <w:rsid w:val="002502FF"/>
    <w:rsid w:val="00253017"/>
    <w:rsid w:val="0025643C"/>
    <w:rsid w:val="00265D9D"/>
    <w:rsid w:val="00266562"/>
    <w:rsid w:val="002670D1"/>
    <w:rsid w:val="0027057E"/>
    <w:rsid w:val="00270FE9"/>
    <w:rsid w:val="0029132B"/>
    <w:rsid w:val="00295444"/>
    <w:rsid w:val="002D249F"/>
    <w:rsid w:val="002D418D"/>
    <w:rsid w:val="002D7C3A"/>
    <w:rsid w:val="002E297A"/>
    <w:rsid w:val="00327D3F"/>
    <w:rsid w:val="00340829"/>
    <w:rsid w:val="0034656B"/>
    <w:rsid w:val="00360ED6"/>
    <w:rsid w:val="00375178"/>
    <w:rsid w:val="00381B44"/>
    <w:rsid w:val="00391529"/>
    <w:rsid w:val="003971A0"/>
    <w:rsid w:val="003A76AB"/>
    <w:rsid w:val="003B0F75"/>
    <w:rsid w:val="003B6424"/>
    <w:rsid w:val="003B7D8D"/>
    <w:rsid w:val="003C46FD"/>
    <w:rsid w:val="00434001"/>
    <w:rsid w:val="0043793D"/>
    <w:rsid w:val="004552C6"/>
    <w:rsid w:val="00472A7E"/>
    <w:rsid w:val="00482DB5"/>
    <w:rsid w:val="004A38D9"/>
    <w:rsid w:val="004A74DA"/>
    <w:rsid w:val="004F6823"/>
    <w:rsid w:val="004F7AEF"/>
    <w:rsid w:val="005011A7"/>
    <w:rsid w:val="00501A12"/>
    <w:rsid w:val="00535D22"/>
    <w:rsid w:val="005615AF"/>
    <w:rsid w:val="0059764F"/>
    <w:rsid w:val="005C7F13"/>
    <w:rsid w:val="005D0C6E"/>
    <w:rsid w:val="005E77E8"/>
    <w:rsid w:val="005F6437"/>
    <w:rsid w:val="00600ECD"/>
    <w:rsid w:val="00626A9E"/>
    <w:rsid w:val="00656C98"/>
    <w:rsid w:val="006843D0"/>
    <w:rsid w:val="006B29B4"/>
    <w:rsid w:val="006E643B"/>
    <w:rsid w:val="007052CF"/>
    <w:rsid w:val="007354ED"/>
    <w:rsid w:val="00772653"/>
    <w:rsid w:val="00787A6A"/>
    <w:rsid w:val="007A2C54"/>
    <w:rsid w:val="007A3F38"/>
    <w:rsid w:val="007B5B32"/>
    <w:rsid w:val="007D1206"/>
    <w:rsid w:val="007D7871"/>
    <w:rsid w:val="007E3285"/>
    <w:rsid w:val="00820E49"/>
    <w:rsid w:val="00831C4B"/>
    <w:rsid w:val="0083300C"/>
    <w:rsid w:val="008340C4"/>
    <w:rsid w:val="00842FBE"/>
    <w:rsid w:val="00870B34"/>
    <w:rsid w:val="00883A26"/>
    <w:rsid w:val="008B6932"/>
    <w:rsid w:val="008C2C9C"/>
    <w:rsid w:val="008D15FD"/>
    <w:rsid w:val="009076F9"/>
    <w:rsid w:val="0091629E"/>
    <w:rsid w:val="00927F2F"/>
    <w:rsid w:val="009333F4"/>
    <w:rsid w:val="00966CA0"/>
    <w:rsid w:val="00974AF1"/>
    <w:rsid w:val="0098696E"/>
    <w:rsid w:val="0098700E"/>
    <w:rsid w:val="009C7EE7"/>
    <w:rsid w:val="009D6AB7"/>
    <w:rsid w:val="00A061F6"/>
    <w:rsid w:val="00A25B14"/>
    <w:rsid w:val="00A61A53"/>
    <w:rsid w:val="00A62D57"/>
    <w:rsid w:val="00A95A1D"/>
    <w:rsid w:val="00A95CE9"/>
    <w:rsid w:val="00AB711F"/>
    <w:rsid w:val="00AE504F"/>
    <w:rsid w:val="00AF4875"/>
    <w:rsid w:val="00AF6E7D"/>
    <w:rsid w:val="00B00A19"/>
    <w:rsid w:val="00C07247"/>
    <w:rsid w:val="00C112D1"/>
    <w:rsid w:val="00C35931"/>
    <w:rsid w:val="00C50C1E"/>
    <w:rsid w:val="00C74623"/>
    <w:rsid w:val="00CB4E77"/>
    <w:rsid w:val="00CD373B"/>
    <w:rsid w:val="00CD624B"/>
    <w:rsid w:val="00CF4C6E"/>
    <w:rsid w:val="00D30B5A"/>
    <w:rsid w:val="00D30CD4"/>
    <w:rsid w:val="00D5612E"/>
    <w:rsid w:val="00D72977"/>
    <w:rsid w:val="00D7380E"/>
    <w:rsid w:val="00D742D1"/>
    <w:rsid w:val="00D9169F"/>
    <w:rsid w:val="00DA003D"/>
    <w:rsid w:val="00DD37F2"/>
    <w:rsid w:val="00DD5F75"/>
    <w:rsid w:val="00DF4328"/>
    <w:rsid w:val="00DF531A"/>
    <w:rsid w:val="00E00BC2"/>
    <w:rsid w:val="00E050F6"/>
    <w:rsid w:val="00E25810"/>
    <w:rsid w:val="00E26CEF"/>
    <w:rsid w:val="00E34FF3"/>
    <w:rsid w:val="00E5313F"/>
    <w:rsid w:val="00E73932"/>
    <w:rsid w:val="00E85FBC"/>
    <w:rsid w:val="00E95CE4"/>
    <w:rsid w:val="00EB588A"/>
    <w:rsid w:val="00ED7813"/>
    <w:rsid w:val="00ED7ACA"/>
    <w:rsid w:val="00EE30F6"/>
    <w:rsid w:val="00EE5FC3"/>
    <w:rsid w:val="00EE79C2"/>
    <w:rsid w:val="00EF04F4"/>
    <w:rsid w:val="00F52879"/>
    <w:rsid w:val="00F57D02"/>
    <w:rsid w:val="00F66E22"/>
    <w:rsid w:val="00F95FE2"/>
    <w:rsid w:val="00FC798D"/>
    <w:rsid w:val="00FE0B7D"/>
    <w:rsid w:val="00FF02E2"/>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o:shapedefaults>
    <o:shapelayout v:ext="edit">
      <o:idmap v:ext="edit" data="1"/>
    </o:shapelayout>
  </w:shapeDefaults>
  <w:decimalSymbol w:val="."/>
  <w:listSeparator w:val=","/>
  <w14:docId w14:val="25C70F55"/>
  <w15:docId w15:val="{F2B1DBB2-8366-4723-8232-2F1B4AF5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2D1"/>
  </w:style>
  <w:style w:type="paragraph" w:styleId="Heading1">
    <w:name w:val="heading 1"/>
    <w:basedOn w:val="Normal"/>
    <w:next w:val="Normal"/>
    <w:link w:val="Heading1Char"/>
    <w:uiPriority w:val="9"/>
    <w:qFormat/>
    <w:rsid w:val="001A05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B5B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B5B3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B5B3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B5B3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B5B3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B5B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B5B3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B5B3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574"/>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8700E"/>
    <w:pPr>
      <w:spacing w:after="0" w:line="240" w:lineRule="auto"/>
      <w:ind w:left="720"/>
      <w:contextualSpacing/>
    </w:pPr>
    <w:rPr>
      <w:rFonts w:ascii="Times New Roman" w:hAnsi="Times New Roman"/>
      <w:sz w:val="24"/>
      <w:szCs w:val="24"/>
    </w:rPr>
  </w:style>
  <w:style w:type="paragraph" w:styleId="BalloonText">
    <w:name w:val="Balloon Text"/>
    <w:basedOn w:val="Normal"/>
    <w:link w:val="BalloonTextChar"/>
    <w:uiPriority w:val="99"/>
    <w:semiHidden/>
    <w:unhideWhenUsed/>
    <w:rsid w:val="00C11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2D1"/>
    <w:rPr>
      <w:rFonts w:ascii="Tahoma" w:hAnsi="Tahoma" w:cs="Tahoma"/>
      <w:sz w:val="16"/>
      <w:szCs w:val="16"/>
    </w:rPr>
  </w:style>
  <w:style w:type="paragraph" w:styleId="NoSpacing">
    <w:name w:val="No Spacing"/>
    <w:uiPriority w:val="1"/>
    <w:qFormat/>
    <w:rsid w:val="00381B44"/>
    <w:pPr>
      <w:spacing w:after="0" w:line="240" w:lineRule="auto"/>
    </w:pPr>
  </w:style>
  <w:style w:type="character" w:styleId="Hyperlink">
    <w:name w:val="Hyperlink"/>
    <w:basedOn w:val="DefaultParagraphFont"/>
    <w:uiPriority w:val="99"/>
    <w:unhideWhenUsed/>
    <w:rsid w:val="00DA003D"/>
    <w:rPr>
      <w:color w:val="0000FF" w:themeColor="hyperlink"/>
      <w:u w:val="single"/>
    </w:rPr>
  </w:style>
  <w:style w:type="character" w:customStyle="1" w:styleId="Heading2Char">
    <w:name w:val="Heading 2 Char"/>
    <w:basedOn w:val="DefaultParagraphFont"/>
    <w:link w:val="Heading2"/>
    <w:uiPriority w:val="9"/>
    <w:rsid w:val="007B5B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B5B3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B5B3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B5B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B5B3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B5B3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B5B3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B5B32"/>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7B5B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5B3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B5B3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5B32"/>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7B5B32"/>
    <w:rPr>
      <w:i/>
      <w:iCs/>
      <w:color w:val="808080" w:themeColor="text1" w:themeTint="7F"/>
    </w:rPr>
  </w:style>
  <w:style w:type="character" w:styleId="Emphasis">
    <w:name w:val="Emphasis"/>
    <w:basedOn w:val="DefaultParagraphFont"/>
    <w:uiPriority w:val="20"/>
    <w:qFormat/>
    <w:rsid w:val="007B5B32"/>
    <w:rPr>
      <w:i/>
      <w:iCs/>
    </w:rPr>
  </w:style>
  <w:style w:type="paragraph" w:styleId="BodyTextIndent">
    <w:name w:val="Body Text Indent"/>
    <w:basedOn w:val="Normal"/>
    <w:link w:val="BodyTextIndentChar"/>
    <w:uiPriority w:val="99"/>
    <w:unhideWhenUsed/>
    <w:rsid w:val="005D0C6E"/>
    <w:pPr>
      <w:snapToGrid w:val="0"/>
      <w:spacing w:after="0" w:line="240" w:lineRule="auto"/>
      <w:ind w:left="720"/>
      <w:jc w:val="both"/>
    </w:pPr>
    <w:rPr>
      <w:rFonts w:ascii="Andale Mono" w:hAnsi="Andale Mono" w:cs="Times New Roman"/>
      <w:b/>
      <w:bCs/>
      <w:sz w:val="20"/>
      <w:szCs w:val="20"/>
    </w:rPr>
  </w:style>
  <w:style w:type="character" w:customStyle="1" w:styleId="BodyTextIndentChar">
    <w:name w:val="Body Text Indent Char"/>
    <w:basedOn w:val="DefaultParagraphFont"/>
    <w:link w:val="BodyTextIndent"/>
    <w:uiPriority w:val="99"/>
    <w:rsid w:val="005D0C6E"/>
    <w:rPr>
      <w:rFonts w:ascii="Andale Mono" w:hAnsi="Andale Mono" w:cs="Times New Roman"/>
      <w:b/>
      <w:bCs/>
      <w:sz w:val="20"/>
      <w:szCs w:val="20"/>
    </w:rPr>
  </w:style>
  <w:style w:type="paragraph" w:styleId="Header">
    <w:name w:val="header"/>
    <w:basedOn w:val="Normal"/>
    <w:link w:val="HeaderChar"/>
    <w:uiPriority w:val="99"/>
    <w:unhideWhenUsed/>
    <w:rsid w:val="00DF5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31A"/>
  </w:style>
  <w:style w:type="paragraph" w:styleId="Footer">
    <w:name w:val="footer"/>
    <w:basedOn w:val="Normal"/>
    <w:link w:val="FooterChar"/>
    <w:uiPriority w:val="99"/>
    <w:unhideWhenUsed/>
    <w:rsid w:val="00DF5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31A"/>
  </w:style>
  <w:style w:type="paragraph" w:customStyle="1" w:styleId="xmsonormal">
    <w:name w:val="x_msonormal"/>
    <w:basedOn w:val="Normal"/>
    <w:rsid w:val="00C7462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39303">
      <w:bodyDiv w:val="1"/>
      <w:marLeft w:val="0"/>
      <w:marRight w:val="0"/>
      <w:marTop w:val="0"/>
      <w:marBottom w:val="0"/>
      <w:divBdr>
        <w:top w:val="none" w:sz="0" w:space="0" w:color="auto"/>
        <w:left w:val="none" w:sz="0" w:space="0" w:color="auto"/>
        <w:bottom w:val="none" w:sz="0" w:space="0" w:color="auto"/>
        <w:right w:val="none" w:sz="0" w:space="0" w:color="auto"/>
      </w:divBdr>
    </w:div>
    <w:div w:id="296447671">
      <w:bodyDiv w:val="1"/>
      <w:marLeft w:val="0"/>
      <w:marRight w:val="0"/>
      <w:marTop w:val="0"/>
      <w:marBottom w:val="0"/>
      <w:divBdr>
        <w:top w:val="none" w:sz="0" w:space="0" w:color="auto"/>
        <w:left w:val="none" w:sz="0" w:space="0" w:color="auto"/>
        <w:bottom w:val="none" w:sz="0" w:space="0" w:color="auto"/>
        <w:right w:val="none" w:sz="0" w:space="0" w:color="auto"/>
      </w:divBdr>
    </w:div>
    <w:div w:id="331030550">
      <w:bodyDiv w:val="1"/>
      <w:marLeft w:val="0"/>
      <w:marRight w:val="0"/>
      <w:marTop w:val="0"/>
      <w:marBottom w:val="0"/>
      <w:divBdr>
        <w:top w:val="none" w:sz="0" w:space="0" w:color="auto"/>
        <w:left w:val="none" w:sz="0" w:space="0" w:color="auto"/>
        <w:bottom w:val="none" w:sz="0" w:space="0" w:color="auto"/>
        <w:right w:val="none" w:sz="0" w:space="0" w:color="auto"/>
      </w:divBdr>
    </w:div>
    <w:div w:id="409885955">
      <w:bodyDiv w:val="1"/>
      <w:marLeft w:val="0"/>
      <w:marRight w:val="0"/>
      <w:marTop w:val="0"/>
      <w:marBottom w:val="0"/>
      <w:divBdr>
        <w:top w:val="none" w:sz="0" w:space="0" w:color="auto"/>
        <w:left w:val="none" w:sz="0" w:space="0" w:color="auto"/>
        <w:bottom w:val="none" w:sz="0" w:space="0" w:color="auto"/>
        <w:right w:val="none" w:sz="0" w:space="0" w:color="auto"/>
      </w:divBdr>
    </w:div>
    <w:div w:id="426115303">
      <w:bodyDiv w:val="1"/>
      <w:marLeft w:val="0"/>
      <w:marRight w:val="0"/>
      <w:marTop w:val="0"/>
      <w:marBottom w:val="0"/>
      <w:divBdr>
        <w:top w:val="none" w:sz="0" w:space="0" w:color="auto"/>
        <w:left w:val="none" w:sz="0" w:space="0" w:color="auto"/>
        <w:bottom w:val="none" w:sz="0" w:space="0" w:color="auto"/>
        <w:right w:val="none" w:sz="0" w:space="0" w:color="auto"/>
      </w:divBdr>
    </w:div>
    <w:div w:id="566653990">
      <w:bodyDiv w:val="1"/>
      <w:marLeft w:val="0"/>
      <w:marRight w:val="0"/>
      <w:marTop w:val="0"/>
      <w:marBottom w:val="0"/>
      <w:divBdr>
        <w:top w:val="none" w:sz="0" w:space="0" w:color="auto"/>
        <w:left w:val="none" w:sz="0" w:space="0" w:color="auto"/>
        <w:bottom w:val="none" w:sz="0" w:space="0" w:color="auto"/>
        <w:right w:val="none" w:sz="0" w:space="0" w:color="auto"/>
      </w:divBdr>
    </w:div>
    <w:div w:id="703751015">
      <w:bodyDiv w:val="1"/>
      <w:marLeft w:val="0"/>
      <w:marRight w:val="0"/>
      <w:marTop w:val="0"/>
      <w:marBottom w:val="0"/>
      <w:divBdr>
        <w:top w:val="none" w:sz="0" w:space="0" w:color="auto"/>
        <w:left w:val="none" w:sz="0" w:space="0" w:color="auto"/>
        <w:bottom w:val="none" w:sz="0" w:space="0" w:color="auto"/>
        <w:right w:val="none" w:sz="0" w:space="0" w:color="auto"/>
      </w:divBdr>
    </w:div>
    <w:div w:id="757360488">
      <w:bodyDiv w:val="1"/>
      <w:marLeft w:val="0"/>
      <w:marRight w:val="0"/>
      <w:marTop w:val="0"/>
      <w:marBottom w:val="0"/>
      <w:divBdr>
        <w:top w:val="none" w:sz="0" w:space="0" w:color="auto"/>
        <w:left w:val="none" w:sz="0" w:space="0" w:color="auto"/>
        <w:bottom w:val="none" w:sz="0" w:space="0" w:color="auto"/>
        <w:right w:val="none" w:sz="0" w:space="0" w:color="auto"/>
      </w:divBdr>
    </w:div>
    <w:div w:id="885724708">
      <w:bodyDiv w:val="1"/>
      <w:marLeft w:val="0"/>
      <w:marRight w:val="0"/>
      <w:marTop w:val="0"/>
      <w:marBottom w:val="0"/>
      <w:divBdr>
        <w:top w:val="none" w:sz="0" w:space="0" w:color="auto"/>
        <w:left w:val="none" w:sz="0" w:space="0" w:color="auto"/>
        <w:bottom w:val="none" w:sz="0" w:space="0" w:color="auto"/>
        <w:right w:val="none" w:sz="0" w:space="0" w:color="auto"/>
      </w:divBdr>
    </w:div>
    <w:div w:id="898369684">
      <w:bodyDiv w:val="1"/>
      <w:marLeft w:val="0"/>
      <w:marRight w:val="0"/>
      <w:marTop w:val="0"/>
      <w:marBottom w:val="0"/>
      <w:divBdr>
        <w:top w:val="none" w:sz="0" w:space="0" w:color="auto"/>
        <w:left w:val="none" w:sz="0" w:space="0" w:color="auto"/>
        <w:bottom w:val="none" w:sz="0" w:space="0" w:color="auto"/>
        <w:right w:val="none" w:sz="0" w:space="0" w:color="auto"/>
      </w:divBdr>
    </w:div>
    <w:div w:id="905534779">
      <w:bodyDiv w:val="1"/>
      <w:marLeft w:val="0"/>
      <w:marRight w:val="0"/>
      <w:marTop w:val="0"/>
      <w:marBottom w:val="0"/>
      <w:divBdr>
        <w:top w:val="none" w:sz="0" w:space="0" w:color="auto"/>
        <w:left w:val="none" w:sz="0" w:space="0" w:color="auto"/>
        <w:bottom w:val="none" w:sz="0" w:space="0" w:color="auto"/>
        <w:right w:val="none" w:sz="0" w:space="0" w:color="auto"/>
      </w:divBdr>
      <w:divsChild>
        <w:div w:id="748581163">
          <w:marLeft w:val="0"/>
          <w:marRight w:val="0"/>
          <w:marTop w:val="0"/>
          <w:marBottom w:val="0"/>
          <w:divBdr>
            <w:top w:val="none" w:sz="0" w:space="0" w:color="auto"/>
            <w:left w:val="none" w:sz="0" w:space="0" w:color="auto"/>
            <w:bottom w:val="none" w:sz="0" w:space="0" w:color="auto"/>
            <w:right w:val="none" w:sz="0" w:space="0" w:color="auto"/>
          </w:divBdr>
        </w:div>
      </w:divsChild>
    </w:div>
    <w:div w:id="996419891">
      <w:bodyDiv w:val="1"/>
      <w:marLeft w:val="0"/>
      <w:marRight w:val="0"/>
      <w:marTop w:val="0"/>
      <w:marBottom w:val="0"/>
      <w:divBdr>
        <w:top w:val="none" w:sz="0" w:space="0" w:color="auto"/>
        <w:left w:val="none" w:sz="0" w:space="0" w:color="auto"/>
        <w:bottom w:val="none" w:sz="0" w:space="0" w:color="auto"/>
        <w:right w:val="none" w:sz="0" w:space="0" w:color="auto"/>
      </w:divBdr>
    </w:div>
    <w:div w:id="1039621752">
      <w:bodyDiv w:val="1"/>
      <w:marLeft w:val="0"/>
      <w:marRight w:val="0"/>
      <w:marTop w:val="0"/>
      <w:marBottom w:val="0"/>
      <w:divBdr>
        <w:top w:val="none" w:sz="0" w:space="0" w:color="auto"/>
        <w:left w:val="none" w:sz="0" w:space="0" w:color="auto"/>
        <w:bottom w:val="none" w:sz="0" w:space="0" w:color="auto"/>
        <w:right w:val="none" w:sz="0" w:space="0" w:color="auto"/>
      </w:divBdr>
    </w:div>
    <w:div w:id="1073552082">
      <w:bodyDiv w:val="1"/>
      <w:marLeft w:val="0"/>
      <w:marRight w:val="0"/>
      <w:marTop w:val="0"/>
      <w:marBottom w:val="0"/>
      <w:divBdr>
        <w:top w:val="none" w:sz="0" w:space="0" w:color="auto"/>
        <w:left w:val="none" w:sz="0" w:space="0" w:color="auto"/>
        <w:bottom w:val="none" w:sz="0" w:space="0" w:color="auto"/>
        <w:right w:val="none" w:sz="0" w:space="0" w:color="auto"/>
      </w:divBdr>
    </w:div>
    <w:div w:id="1123842162">
      <w:bodyDiv w:val="1"/>
      <w:marLeft w:val="0"/>
      <w:marRight w:val="0"/>
      <w:marTop w:val="0"/>
      <w:marBottom w:val="0"/>
      <w:divBdr>
        <w:top w:val="none" w:sz="0" w:space="0" w:color="auto"/>
        <w:left w:val="none" w:sz="0" w:space="0" w:color="auto"/>
        <w:bottom w:val="none" w:sz="0" w:space="0" w:color="auto"/>
        <w:right w:val="none" w:sz="0" w:space="0" w:color="auto"/>
      </w:divBdr>
    </w:div>
    <w:div w:id="1152482305">
      <w:bodyDiv w:val="1"/>
      <w:marLeft w:val="0"/>
      <w:marRight w:val="0"/>
      <w:marTop w:val="0"/>
      <w:marBottom w:val="0"/>
      <w:divBdr>
        <w:top w:val="none" w:sz="0" w:space="0" w:color="auto"/>
        <w:left w:val="none" w:sz="0" w:space="0" w:color="auto"/>
        <w:bottom w:val="none" w:sz="0" w:space="0" w:color="auto"/>
        <w:right w:val="none" w:sz="0" w:space="0" w:color="auto"/>
      </w:divBdr>
    </w:div>
    <w:div w:id="1457337090">
      <w:bodyDiv w:val="1"/>
      <w:marLeft w:val="0"/>
      <w:marRight w:val="0"/>
      <w:marTop w:val="0"/>
      <w:marBottom w:val="0"/>
      <w:divBdr>
        <w:top w:val="none" w:sz="0" w:space="0" w:color="auto"/>
        <w:left w:val="none" w:sz="0" w:space="0" w:color="auto"/>
        <w:bottom w:val="none" w:sz="0" w:space="0" w:color="auto"/>
        <w:right w:val="none" w:sz="0" w:space="0" w:color="auto"/>
      </w:divBdr>
    </w:div>
    <w:div w:id="1671442527">
      <w:bodyDiv w:val="1"/>
      <w:marLeft w:val="0"/>
      <w:marRight w:val="0"/>
      <w:marTop w:val="0"/>
      <w:marBottom w:val="0"/>
      <w:divBdr>
        <w:top w:val="none" w:sz="0" w:space="0" w:color="auto"/>
        <w:left w:val="none" w:sz="0" w:space="0" w:color="auto"/>
        <w:bottom w:val="none" w:sz="0" w:space="0" w:color="auto"/>
        <w:right w:val="none" w:sz="0" w:space="0" w:color="auto"/>
      </w:divBdr>
    </w:div>
    <w:div w:id="1780447453">
      <w:bodyDiv w:val="1"/>
      <w:marLeft w:val="0"/>
      <w:marRight w:val="0"/>
      <w:marTop w:val="0"/>
      <w:marBottom w:val="0"/>
      <w:divBdr>
        <w:top w:val="none" w:sz="0" w:space="0" w:color="auto"/>
        <w:left w:val="none" w:sz="0" w:space="0" w:color="auto"/>
        <w:bottom w:val="none" w:sz="0" w:space="0" w:color="auto"/>
        <w:right w:val="none" w:sz="0" w:space="0" w:color="auto"/>
      </w:divBdr>
    </w:div>
    <w:div w:id="1825929751">
      <w:bodyDiv w:val="1"/>
      <w:marLeft w:val="0"/>
      <w:marRight w:val="0"/>
      <w:marTop w:val="0"/>
      <w:marBottom w:val="0"/>
      <w:divBdr>
        <w:top w:val="none" w:sz="0" w:space="0" w:color="auto"/>
        <w:left w:val="none" w:sz="0" w:space="0" w:color="auto"/>
        <w:bottom w:val="none" w:sz="0" w:space="0" w:color="auto"/>
        <w:right w:val="none" w:sz="0" w:space="0" w:color="auto"/>
      </w:divBdr>
    </w:div>
    <w:div w:id="1941906698">
      <w:bodyDiv w:val="1"/>
      <w:marLeft w:val="0"/>
      <w:marRight w:val="0"/>
      <w:marTop w:val="0"/>
      <w:marBottom w:val="0"/>
      <w:divBdr>
        <w:top w:val="none" w:sz="0" w:space="0" w:color="auto"/>
        <w:left w:val="none" w:sz="0" w:space="0" w:color="auto"/>
        <w:bottom w:val="none" w:sz="0" w:space="0" w:color="auto"/>
        <w:right w:val="none" w:sz="0" w:space="0" w:color="auto"/>
      </w:divBdr>
    </w:div>
    <w:div w:id="1989938204">
      <w:bodyDiv w:val="1"/>
      <w:marLeft w:val="0"/>
      <w:marRight w:val="0"/>
      <w:marTop w:val="0"/>
      <w:marBottom w:val="0"/>
      <w:divBdr>
        <w:top w:val="none" w:sz="0" w:space="0" w:color="auto"/>
        <w:left w:val="none" w:sz="0" w:space="0" w:color="auto"/>
        <w:bottom w:val="none" w:sz="0" w:space="0" w:color="auto"/>
        <w:right w:val="none" w:sz="0" w:space="0" w:color="auto"/>
      </w:divBdr>
    </w:div>
    <w:div w:id="213525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anie.hamby@valleybaptist.net" TargetMode="Externa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https://urldefense.com/v3/__https:/fsseminar.com/online-registration/__;!!AKy3WxY!-lhbu7dr1DEVdWxq-4NoxFeGlVJm98QaoucK6PkAGvkJKWMx5YWEfgwf04WhRTwbRtJPBqw27vMq1VSTKNgKokd7K2A$" TargetMode="External"/><Relationship Id="rId12" Type="http://schemas.openxmlformats.org/officeDocument/2006/relationships/hyperlink" Target="http://www.facebook.com/fsseminar"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valleybaptist.net\network\Department\CommRelations\Common\EDUCATION%20Dept\Forensics%202017\Brochure\www.fsseminar.com"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file:///\\valleybaptist.net\Network\Department\CommRelations\Common\EDUCATION%20Dept\Forensics%202018\www.islagrand.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sseminar.com"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2</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VBHS</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 Hamby</dc:creator>
  <cp:lastModifiedBy>Stephanie E. Hamby</cp:lastModifiedBy>
  <cp:revision>20</cp:revision>
  <cp:lastPrinted>2022-10-27T17:07:00Z</cp:lastPrinted>
  <dcterms:created xsi:type="dcterms:W3CDTF">2023-07-11T13:24:00Z</dcterms:created>
  <dcterms:modified xsi:type="dcterms:W3CDTF">2023-07-24T14:18:00Z</dcterms:modified>
</cp:coreProperties>
</file>